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962"/>
        <w:gridCol w:w="3798"/>
      </w:tblGrid>
      <w:tr w:rsidR="0059144C" w:rsidTr="00E553C6"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44C" w:rsidRDefault="0059144C" w:rsidP="00E553C6">
            <w:pPr>
              <w:rPr>
                <w:rFonts w:ascii="Times New Roman Bash" w:hAnsi="Times New Roman Bash"/>
              </w:rPr>
            </w:pPr>
          </w:p>
          <w:p w:rsidR="0059144C" w:rsidRDefault="0059144C" w:rsidP="00E553C6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59144C" w:rsidRDefault="0059144C" w:rsidP="00E553C6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РАЙОНЫ</w:t>
            </w:r>
          </w:p>
          <w:p w:rsidR="0059144C" w:rsidRDefault="0059144C" w:rsidP="00E553C6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59144C" w:rsidRDefault="0059144C" w:rsidP="00E553C6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ТАУЛЫКАЙ АУЫЛ СОВЕТЫ</w:t>
            </w:r>
          </w:p>
          <w:p w:rsidR="0059144C" w:rsidRDefault="0059144C" w:rsidP="00E553C6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М»hЕ СОВЕТЫ</w:t>
            </w:r>
          </w:p>
          <w:p w:rsidR="0059144C" w:rsidRDefault="0059144C" w:rsidP="00E553C6">
            <w:pPr>
              <w:jc w:val="center"/>
              <w:rPr>
                <w:rFonts w:ascii="TimBashk" w:hAnsi="TimBashk"/>
                <w:sz w:val="22"/>
                <w:szCs w:val="22"/>
              </w:rPr>
            </w:pPr>
          </w:p>
          <w:p w:rsidR="0059144C" w:rsidRDefault="0059144C" w:rsidP="00E553C6">
            <w:pPr>
              <w:tabs>
                <w:tab w:val="left" w:pos="1227"/>
              </w:tabs>
              <w:rPr>
                <w:rFonts w:ascii="TimBashk" w:hAnsi="TimBashk"/>
                <w:b/>
                <w:sz w:val="22"/>
                <w:szCs w:val="22"/>
              </w:rPr>
            </w:pPr>
          </w:p>
          <w:p w:rsidR="0059144C" w:rsidRDefault="0059144C" w:rsidP="00E553C6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453678</w:t>
            </w:r>
            <w:r>
              <w:rPr>
                <w:rFonts w:ascii="TimBashk" w:hAnsi="TimBashk"/>
                <w:b/>
                <w:sz w:val="16"/>
                <w:szCs w:val="16"/>
              </w:rPr>
              <w:t>,  Баш</w:t>
            </w:r>
            <w:r>
              <w:rPr>
                <w:b/>
                <w:sz w:val="16"/>
                <w:szCs w:val="16"/>
              </w:rPr>
              <w:t>к</w:t>
            </w:r>
            <w:r>
              <w:rPr>
                <w:rFonts w:ascii="TimBashk" w:hAnsi="TimBashk"/>
                <w:b/>
                <w:sz w:val="16"/>
                <w:szCs w:val="16"/>
              </w:rPr>
              <w:t>ортостан Республика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16"/>
                <w:szCs w:val="16"/>
              </w:rPr>
              <w:t>ы,</w:t>
            </w:r>
          </w:p>
          <w:p w:rsidR="0059144C" w:rsidRDefault="0059144C" w:rsidP="00E553C6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>Байма</w:t>
            </w:r>
            <w:r>
              <w:rPr>
                <w:b/>
                <w:sz w:val="16"/>
                <w:szCs w:val="16"/>
              </w:rPr>
              <w:t>к</w:t>
            </w:r>
            <w:r>
              <w:rPr>
                <w:rFonts w:ascii="TimBashk" w:hAnsi="TimBashk"/>
                <w:b/>
                <w:sz w:val="16"/>
                <w:szCs w:val="16"/>
              </w:rPr>
              <w:t xml:space="preserve"> районы, Таулыкай ауылы</w:t>
            </w:r>
            <w:proofErr w:type="gramStart"/>
            <w:r>
              <w:rPr>
                <w:rFonts w:ascii="TimBashk" w:hAnsi="TimBashk"/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</w:p>
          <w:p w:rsidR="0059144C" w:rsidRDefault="0059144C" w:rsidP="00E553C6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 xml:space="preserve">Заки  Валиди  урамы, </w:t>
            </w:r>
            <w:r>
              <w:rPr>
                <w:b/>
                <w:sz w:val="16"/>
                <w:szCs w:val="16"/>
              </w:rPr>
              <w:t>17</w:t>
            </w:r>
          </w:p>
          <w:p w:rsidR="0059144C" w:rsidRDefault="0059144C" w:rsidP="00E553C6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 xml:space="preserve">тел </w:t>
            </w:r>
            <w:r>
              <w:rPr>
                <w:b/>
                <w:sz w:val="16"/>
                <w:szCs w:val="16"/>
              </w:rPr>
              <w:t>- 4-77-43</w:t>
            </w:r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44C" w:rsidRDefault="0059144C" w:rsidP="00E553C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9144C" w:rsidRDefault="0059144C" w:rsidP="00E553C6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44C" w:rsidRDefault="0059144C" w:rsidP="00E553C6">
            <w:pPr>
              <w:jc w:val="center"/>
            </w:pPr>
            <w:r>
              <w:t xml:space="preserve"> </w:t>
            </w:r>
          </w:p>
          <w:p w:rsidR="0059144C" w:rsidRPr="0067388E" w:rsidRDefault="0059144C" w:rsidP="00E553C6">
            <w:pPr>
              <w:jc w:val="center"/>
              <w:rPr>
                <w:b/>
                <w:sz w:val="22"/>
                <w:szCs w:val="22"/>
              </w:rPr>
            </w:pPr>
            <w:r w:rsidRPr="0067388E">
              <w:rPr>
                <w:b/>
                <w:sz w:val="22"/>
                <w:szCs w:val="22"/>
              </w:rPr>
              <w:t xml:space="preserve">СОВЕТ </w:t>
            </w:r>
          </w:p>
          <w:p w:rsidR="0059144C" w:rsidRPr="0067388E" w:rsidRDefault="0059144C" w:rsidP="00E553C6">
            <w:pPr>
              <w:jc w:val="center"/>
              <w:rPr>
                <w:b/>
                <w:sz w:val="22"/>
                <w:szCs w:val="22"/>
              </w:rPr>
            </w:pPr>
            <w:r w:rsidRPr="0067388E">
              <w:rPr>
                <w:b/>
                <w:sz w:val="22"/>
                <w:szCs w:val="22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59144C" w:rsidRDefault="0059144C" w:rsidP="00E553C6">
            <w:pPr>
              <w:rPr>
                <w:sz w:val="16"/>
                <w:szCs w:val="16"/>
              </w:rPr>
            </w:pPr>
          </w:p>
          <w:p w:rsidR="0059144C" w:rsidRDefault="0059144C" w:rsidP="00E553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453678, Республика Башкортостан,</w:t>
            </w:r>
          </w:p>
          <w:p w:rsidR="0059144C" w:rsidRDefault="0059144C" w:rsidP="00E553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Баймакский район, с</w:t>
            </w:r>
            <w:proofErr w:type="gramStart"/>
            <w:r>
              <w:rPr>
                <w:b/>
                <w:sz w:val="16"/>
                <w:szCs w:val="16"/>
              </w:rPr>
              <w:t>.Т</w:t>
            </w:r>
            <w:proofErr w:type="gramEnd"/>
            <w:r>
              <w:rPr>
                <w:b/>
                <w:sz w:val="16"/>
                <w:szCs w:val="16"/>
              </w:rPr>
              <w:t>авлыкаево,</w:t>
            </w:r>
          </w:p>
          <w:p w:rsidR="0059144C" w:rsidRDefault="0059144C" w:rsidP="00E553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улица Заки Валиди , 17</w:t>
            </w:r>
          </w:p>
          <w:p w:rsidR="0059144C" w:rsidRDefault="0059144C" w:rsidP="00E553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 - 4-77-43</w:t>
            </w:r>
          </w:p>
          <w:p w:rsidR="0059144C" w:rsidRDefault="0059144C" w:rsidP="00E553C6">
            <w:pPr>
              <w:pStyle w:val="1"/>
              <w:spacing w:line="240" w:lineRule="auto"/>
              <w:rPr>
                <w:sz w:val="10"/>
              </w:rPr>
            </w:pPr>
          </w:p>
          <w:p w:rsidR="0059144C" w:rsidRDefault="0059144C" w:rsidP="00E553C6">
            <w:pPr>
              <w:jc w:val="center"/>
              <w:rPr>
                <w:sz w:val="16"/>
              </w:rPr>
            </w:pPr>
          </w:p>
        </w:tc>
      </w:tr>
    </w:tbl>
    <w:p w:rsidR="0059144C" w:rsidRDefault="0059144C" w:rsidP="0059144C">
      <w:pPr>
        <w:pStyle w:val="31"/>
        <w:tabs>
          <w:tab w:val="left" w:pos="936"/>
          <w:tab w:val="center" w:pos="4677"/>
          <w:tab w:val="left" w:pos="7080"/>
        </w:tabs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ab/>
        <w:t>КАРАР</w:t>
      </w:r>
      <w:r>
        <w:rPr>
          <w:b/>
          <w:bCs/>
          <w:sz w:val="24"/>
        </w:rPr>
        <w:tab/>
        <w:t>№    60</w:t>
      </w:r>
      <w:r>
        <w:rPr>
          <w:b/>
          <w:bCs/>
          <w:sz w:val="24"/>
        </w:rPr>
        <w:tab/>
        <w:t>РЕШЕНИЕ</w:t>
      </w:r>
    </w:p>
    <w:p w:rsidR="0059144C" w:rsidRDefault="0059144C" w:rsidP="0059144C">
      <w:pPr>
        <w:pStyle w:val="31"/>
        <w:tabs>
          <w:tab w:val="center" w:pos="4677"/>
        </w:tabs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       18 декабрь 2020й.</w:t>
      </w:r>
      <w:r>
        <w:rPr>
          <w:b/>
          <w:bCs/>
          <w:sz w:val="24"/>
        </w:rPr>
        <w:tab/>
        <w:t xml:space="preserve">                                                                              18  декабря 2020г.</w:t>
      </w:r>
    </w:p>
    <w:p w:rsidR="0059144C" w:rsidRPr="00F53186" w:rsidRDefault="0059144C" w:rsidP="0059144C">
      <w:pPr>
        <w:pStyle w:val="31"/>
        <w:spacing w:line="400" w:lineRule="exact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О БЮД</w:t>
      </w:r>
      <w:r w:rsidRPr="00F53186">
        <w:rPr>
          <w:b/>
          <w:bCs/>
          <w:sz w:val="24"/>
        </w:rPr>
        <w:t xml:space="preserve">ЖЕТЕ СЕЛЬСКОГО ПОСЕЛЕНИЯ </w:t>
      </w:r>
      <w:r>
        <w:rPr>
          <w:b/>
          <w:bCs/>
          <w:sz w:val="24"/>
        </w:rPr>
        <w:t>ТАВЛЫКАЕВСКИЙ</w:t>
      </w:r>
      <w:r w:rsidRPr="00F53186">
        <w:rPr>
          <w:b/>
          <w:bCs/>
          <w:sz w:val="24"/>
        </w:rPr>
        <w:t xml:space="preserve"> СЕЛЬСОВЕТ МУНИЦИПАЛЬНОГО РАЙОНА  БАЙМАКСКИЙ  РАЙОН</w:t>
      </w:r>
      <w:r w:rsidRPr="00F53186">
        <w:rPr>
          <w:b/>
          <w:bCs/>
          <w:sz w:val="24"/>
          <w:u w:val="single"/>
        </w:rPr>
        <w:t xml:space="preserve"> </w:t>
      </w:r>
    </w:p>
    <w:p w:rsidR="0059144C" w:rsidRPr="00F53186" w:rsidRDefault="0059144C" w:rsidP="0059144C">
      <w:pPr>
        <w:pStyle w:val="31"/>
        <w:spacing w:line="400" w:lineRule="exact"/>
        <w:jc w:val="center"/>
        <w:rPr>
          <w:b/>
          <w:bCs/>
          <w:sz w:val="24"/>
        </w:rPr>
      </w:pPr>
      <w:r w:rsidRPr="00F53186">
        <w:rPr>
          <w:b/>
          <w:bCs/>
          <w:sz w:val="24"/>
        </w:rPr>
        <w:t xml:space="preserve">РЕСПУБЛИКИ БАШКОРТОСТАН </w:t>
      </w:r>
      <w:r>
        <w:rPr>
          <w:b/>
          <w:bCs/>
          <w:sz w:val="24"/>
        </w:rPr>
        <w:t xml:space="preserve"> НА 2021 ГОД И НА ПЛАНОВЫЙ ПЕРИОД 2022</w:t>
      </w:r>
      <w:proofErr w:type="gramStart"/>
      <w:r w:rsidRPr="00F53186">
        <w:rPr>
          <w:b/>
          <w:bCs/>
          <w:sz w:val="24"/>
        </w:rPr>
        <w:t xml:space="preserve"> И</w:t>
      </w:r>
      <w:proofErr w:type="gramEnd"/>
      <w:r w:rsidRPr="00F5318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2023</w:t>
      </w:r>
      <w:r w:rsidRPr="00F53186">
        <w:rPr>
          <w:b/>
          <w:bCs/>
          <w:sz w:val="24"/>
        </w:rPr>
        <w:t xml:space="preserve"> ГОДОВ.</w:t>
      </w:r>
    </w:p>
    <w:p w:rsidR="0059144C" w:rsidRPr="00F53186" w:rsidRDefault="0059144C" w:rsidP="0059144C">
      <w:pPr>
        <w:pStyle w:val="31"/>
        <w:spacing w:line="400" w:lineRule="exact"/>
        <w:jc w:val="center"/>
        <w:rPr>
          <w:bCs/>
          <w:sz w:val="24"/>
        </w:rPr>
      </w:pPr>
    </w:p>
    <w:p w:rsidR="0059144C" w:rsidRPr="007B5DFE" w:rsidRDefault="0059144C" w:rsidP="0059144C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Совет сельского поселения Тавлыкаевский сельсовет муниципального района Баймакский район Республики Башкортостан (далее – поселения) РЕШИЛ</w:t>
      </w:r>
      <w:r w:rsidRPr="007B5DFE">
        <w:rPr>
          <w:sz w:val="27"/>
          <w:szCs w:val="27"/>
        </w:rPr>
        <w:t>:</w:t>
      </w:r>
    </w:p>
    <w:p w:rsidR="0059144C" w:rsidRPr="007B5DFE" w:rsidRDefault="0059144C" w:rsidP="0059144C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Утвердить основные характеристики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 на </w:t>
      </w:r>
      <w:r>
        <w:rPr>
          <w:sz w:val="27"/>
          <w:szCs w:val="27"/>
        </w:rPr>
        <w:t>2021</w:t>
      </w:r>
      <w:r w:rsidRPr="007B5DFE">
        <w:rPr>
          <w:sz w:val="27"/>
          <w:szCs w:val="27"/>
        </w:rPr>
        <w:t xml:space="preserve"> год:</w:t>
      </w:r>
    </w:p>
    <w:p w:rsidR="0059144C" w:rsidRPr="007B5DFE" w:rsidRDefault="0059144C" w:rsidP="0059144C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</w:t>
      </w:r>
      <w:r w:rsidRPr="007B5DFE">
        <w:rPr>
          <w:sz w:val="27"/>
          <w:szCs w:val="27"/>
        </w:rPr>
        <w:t xml:space="preserve">общий объем доходов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 </w:t>
      </w:r>
      <w:r>
        <w:rPr>
          <w:sz w:val="27"/>
          <w:szCs w:val="27"/>
        </w:rPr>
        <w:t xml:space="preserve">3598100,00 </w:t>
      </w:r>
      <w:r w:rsidRPr="007B5DFE">
        <w:rPr>
          <w:sz w:val="27"/>
          <w:szCs w:val="27"/>
        </w:rPr>
        <w:t>рублей;</w:t>
      </w:r>
    </w:p>
    <w:p w:rsidR="0059144C" w:rsidRPr="007B5DFE" w:rsidRDefault="0059144C" w:rsidP="0059144C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3598100,00 </w:t>
      </w:r>
      <w:r w:rsidRPr="007B5DFE">
        <w:rPr>
          <w:sz w:val="27"/>
          <w:szCs w:val="27"/>
        </w:rPr>
        <w:t>рублей;</w:t>
      </w:r>
    </w:p>
    <w:p w:rsidR="0059144C" w:rsidRDefault="0059144C" w:rsidP="0059144C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объем дефицита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0,00 </w:t>
      </w:r>
      <w:r w:rsidRPr="007B5DFE">
        <w:rPr>
          <w:sz w:val="27"/>
          <w:szCs w:val="27"/>
        </w:rPr>
        <w:t>рублей.</w:t>
      </w:r>
    </w:p>
    <w:p w:rsidR="0059144C" w:rsidRDefault="0059144C" w:rsidP="0059144C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основные характеристики бюджета поселения на плановый период 2022 и 2023 годов:</w:t>
      </w:r>
    </w:p>
    <w:p w:rsidR="0059144C" w:rsidRDefault="0059144C" w:rsidP="0059144C">
      <w:pPr>
        <w:numPr>
          <w:ilvl w:val="0"/>
          <w:numId w:val="24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 </w:t>
      </w:r>
      <w:r w:rsidRPr="007B5DFE">
        <w:rPr>
          <w:sz w:val="27"/>
          <w:szCs w:val="27"/>
        </w:rPr>
        <w:t xml:space="preserve">общий объем доходов </w:t>
      </w:r>
      <w:r>
        <w:rPr>
          <w:sz w:val="27"/>
          <w:szCs w:val="27"/>
        </w:rPr>
        <w:t xml:space="preserve">бюджета поселения на 2022 год в сумме 2953300,00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 xml:space="preserve"> и на 2023 год в сумме 3220800,00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>;</w:t>
      </w:r>
    </w:p>
    <w:p w:rsidR="0059144C" w:rsidRDefault="0059144C" w:rsidP="0059144C">
      <w:pPr>
        <w:numPr>
          <w:ilvl w:val="0"/>
          <w:numId w:val="24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 xml:space="preserve">бюджета поселения на 2022 год в сумме 2953300,00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 xml:space="preserve"> и на 2023 год в сумме 3220800,00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>, в том числе условно утвержденные расходы 60700,00 рублей на 2022 год и 132800,00 рублей на 2023 год;</w:t>
      </w:r>
    </w:p>
    <w:p w:rsidR="0059144C" w:rsidRDefault="0059144C" w:rsidP="0059144C">
      <w:pPr>
        <w:numPr>
          <w:ilvl w:val="0"/>
          <w:numId w:val="24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дефицит бюджета поселения</w:t>
      </w:r>
      <w:r w:rsidRPr="007B5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2022 и на 2023 годы </w:t>
      </w:r>
      <w:r w:rsidRPr="007B5DFE">
        <w:rPr>
          <w:sz w:val="27"/>
          <w:szCs w:val="27"/>
        </w:rPr>
        <w:t xml:space="preserve">в сумме </w:t>
      </w:r>
      <w:r>
        <w:rPr>
          <w:sz w:val="27"/>
          <w:szCs w:val="27"/>
        </w:rPr>
        <w:t xml:space="preserve">0,00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>.</w:t>
      </w:r>
    </w:p>
    <w:p w:rsidR="0059144C" w:rsidRPr="007B5DFE" w:rsidRDefault="0059144C" w:rsidP="0059144C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Установить размер резервного фонда Администрации сельского поселения Тавлыкаевский сельсовет </w:t>
      </w:r>
      <w:r w:rsidRPr="007B5DFE">
        <w:rPr>
          <w:sz w:val="27"/>
          <w:szCs w:val="27"/>
        </w:rPr>
        <w:t xml:space="preserve">муниципального района Баймакский район Республики Башкортостан  на </w:t>
      </w:r>
      <w:r>
        <w:rPr>
          <w:sz w:val="27"/>
          <w:szCs w:val="27"/>
        </w:rPr>
        <w:t>2021</w:t>
      </w:r>
      <w:r w:rsidRPr="007B5DFE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на плановый период 2022 и 2023 годов в сумме 3 000,00 рублей ежегодно.</w:t>
      </w:r>
    </w:p>
    <w:p w:rsidR="0059144C" w:rsidRPr="007B5DFE" w:rsidRDefault="0059144C" w:rsidP="0059144C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 xml:space="preserve"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уставном порядке до указанного казенного учреждения лимитов бюджетных обязательств для осуществления расходов, </w:t>
      </w:r>
      <w:r>
        <w:rPr>
          <w:sz w:val="27"/>
          <w:szCs w:val="27"/>
        </w:rPr>
        <w:lastRenderedPageBreak/>
        <w:t>соответствующих</w:t>
      </w:r>
      <w:proofErr w:type="gramEnd"/>
      <w:r>
        <w:rPr>
          <w:sz w:val="27"/>
          <w:szCs w:val="27"/>
        </w:rPr>
        <w:t xml:space="preserve"> целям, на достижение которых представлены добровольные взносы (пожертвования).</w:t>
      </w:r>
    </w:p>
    <w:p w:rsidR="0059144C" w:rsidRPr="007B5DFE" w:rsidRDefault="0059144C" w:rsidP="0059144C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7B5DFE">
        <w:rPr>
          <w:sz w:val="27"/>
          <w:szCs w:val="27"/>
        </w:rPr>
        <w:t xml:space="preserve">Утвердить перечень главных администраторов доходов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согласно </w:t>
      </w:r>
      <w:r w:rsidRPr="007B5DFE">
        <w:rPr>
          <w:sz w:val="27"/>
          <w:szCs w:val="27"/>
        </w:rPr>
        <w:t>приложени</w:t>
      </w:r>
      <w:r>
        <w:rPr>
          <w:sz w:val="27"/>
          <w:szCs w:val="27"/>
        </w:rPr>
        <w:t>ю</w:t>
      </w:r>
      <w:r w:rsidRPr="007B5DFE">
        <w:rPr>
          <w:sz w:val="27"/>
          <w:szCs w:val="27"/>
        </w:rPr>
        <w:t xml:space="preserve"> №</w:t>
      </w:r>
      <w:r>
        <w:rPr>
          <w:sz w:val="27"/>
          <w:szCs w:val="27"/>
        </w:rPr>
        <w:t>1 к настоящему решению</w:t>
      </w:r>
      <w:r w:rsidRPr="007B5DFE">
        <w:rPr>
          <w:sz w:val="27"/>
          <w:szCs w:val="27"/>
        </w:rPr>
        <w:t xml:space="preserve">. </w:t>
      </w:r>
    </w:p>
    <w:p w:rsidR="0059144C" w:rsidRDefault="0059144C" w:rsidP="0059144C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Утвердить перечень главных </w:t>
      </w:r>
      <w:proofErr w:type="gramStart"/>
      <w:r w:rsidRPr="007B5DFE">
        <w:rPr>
          <w:sz w:val="27"/>
          <w:szCs w:val="27"/>
        </w:rPr>
        <w:t xml:space="preserve">администраторов 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 xml:space="preserve">источников финансирования дефицита </w:t>
      </w:r>
      <w:r>
        <w:rPr>
          <w:sz w:val="27"/>
          <w:szCs w:val="27"/>
        </w:rPr>
        <w:t>бюджета поселения</w:t>
      </w:r>
      <w:proofErr w:type="gramEnd"/>
      <w:r w:rsidRPr="007B5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согласно </w:t>
      </w:r>
      <w:r w:rsidRPr="007B5DFE">
        <w:rPr>
          <w:sz w:val="27"/>
          <w:szCs w:val="27"/>
        </w:rPr>
        <w:t>приложени</w:t>
      </w:r>
      <w:r>
        <w:rPr>
          <w:sz w:val="27"/>
          <w:szCs w:val="27"/>
        </w:rPr>
        <w:t>ю</w:t>
      </w:r>
      <w:r w:rsidRPr="007B5DFE">
        <w:rPr>
          <w:sz w:val="27"/>
          <w:szCs w:val="27"/>
        </w:rPr>
        <w:t xml:space="preserve"> №</w:t>
      </w:r>
      <w:r>
        <w:rPr>
          <w:sz w:val="27"/>
          <w:szCs w:val="27"/>
        </w:rPr>
        <w:t>2 к настоящему решению</w:t>
      </w:r>
      <w:r w:rsidRPr="007B5DFE">
        <w:rPr>
          <w:sz w:val="27"/>
          <w:szCs w:val="27"/>
        </w:rPr>
        <w:t>.</w:t>
      </w:r>
    </w:p>
    <w:p w:rsidR="0059144C" w:rsidRDefault="0059144C" w:rsidP="0059144C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7B5DFE">
        <w:rPr>
          <w:sz w:val="27"/>
          <w:szCs w:val="27"/>
        </w:rPr>
        <w:t xml:space="preserve">Установить </w:t>
      </w:r>
      <w:r>
        <w:rPr>
          <w:sz w:val="27"/>
          <w:szCs w:val="27"/>
        </w:rPr>
        <w:t xml:space="preserve">поступления доходов </w:t>
      </w:r>
      <w:r w:rsidRPr="007B5DFE">
        <w:rPr>
          <w:sz w:val="27"/>
          <w:szCs w:val="27"/>
        </w:rPr>
        <w:t xml:space="preserve">в бюджет </w:t>
      </w:r>
      <w:r>
        <w:rPr>
          <w:sz w:val="27"/>
          <w:szCs w:val="27"/>
        </w:rPr>
        <w:t>поселения:</w:t>
      </w:r>
      <w:r w:rsidRPr="007B5DFE">
        <w:rPr>
          <w:sz w:val="27"/>
          <w:szCs w:val="27"/>
        </w:rPr>
        <w:t xml:space="preserve"> </w:t>
      </w:r>
    </w:p>
    <w:p w:rsidR="0059144C" w:rsidRDefault="0059144C" w:rsidP="0059144C">
      <w:pPr>
        <w:numPr>
          <w:ilvl w:val="0"/>
          <w:numId w:val="25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на 2021 год в прогнозируемом объеме согласно приложению №3 к настоящему решению, в том числе объем межбюджетных трансфертов, получаемых из вышестоящих бюджетов бюджетной системы Российской Федерации, в сумме 500000,00 рублей;</w:t>
      </w:r>
    </w:p>
    <w:p w:rsidR="0059144C" w:rsidRPr="007A2850" w:rsidRDefault="0059144C" w:rsidP="005914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7"/>
          <w:szCs w:val="27"/>
        </w:rPr>
        <w:t>7.</w:t>
      </w:r>
      <w:bookmarkStart w:id="0" w:name="_GoBack"/>
      <w:r w:rsidRPr="007A2850">
        <w:rPr>
          <w:color w:val="FF0000"/>
          <w:sz w:val="27"/>
          <w:szCs w:val="27"/>
        </w:rPr>
        <w:t xml:space="preserve"> </w:t>
      </w:r>
      <w:r w:rsidRPr="007A2850">
        <w:rPr>
          <w:sz w:val="27"/>
          <w:szCs w:val="27"/>
        </w:rPr>
        <w:t>У</w:t>
      </w:r>
      <w:r w:rsidRPr="007A2850">
        <w:rPr>
          <w:szCs w:val="28"/>
        </w:rPr>
        <w:t>твердить в пределах общего объема расходов бюджета муниципального района Баймакский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59144C" w:rsidRPr="007A2850" w:rsidRDefault="0059144C" w:rsidP="005914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2850">
        <w:rPr>
          <w:szCs w:val="28"/>
        </w:rPr>
        <w:t xml:space="preserve">1)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7A2850">
        <w:rPr>
          <w:szCs w:val="28"/>
        </w:rPr>
        <w:t>видов расходов классификации расходов бюджетов</w:t>
      </w:r>
      <w:proofErr w:type="gramEnd"/>
      <w:r w:rsidRPr="007A2850">
        <w:rPr>
          <w:szCs w:val="28"/>
        </w:rPr>
        <w:t>:</w:t>
      </w:r>
    </w:p>
    <w:p w:rsidR="0059144C" w:rsidRPr="007A2850" w:rsidRDefault="0059144C" w:rsidP="005914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2850">
        <w:rPr>
          <w:szCs w:val="28"/>
        </w:rPr>
        <w:t xml:space="preserve">а) на </w:t>
      </w:r>
      <w:r>
        <w:rPr>
          <w:szCs w:val="28"/>
        </w:rPr>
        <w:t>2021</w:t>
      </w:r>
      <w:r w:rsidRPr="007A2850">
        <w:rPr>
          <w:szCs w:val="28"/>
        </w:rPr>
        <w:t xml:space="preserve"> год согласно приложению №</w:t>
      </w:r>
      <w:r>
        <w:rPr>
          <w:szCs w:val="28"/>
        </w:rPr>
        <w:t xml:space="preserve"> 5</w:t>
      </w:r>
      <w:r w:rsidRPr="007A2850">
        <w:rPr>
          <w:szCs w:val="28"/>
        </w:rPr>
        <w:t xml:space="preserve"> к настоящему Решению;</w:t>
      </w:r>
    </w:p>
    <w:p w:rsidR="0059144C" w:rsidRPr="007A2850" w:rsidRDefault="0059144C" w:rsidP="005914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2850">
        <w:rPr>
          <w:szCs w:val="28"/>
        </w:rPr>
        <w:t xml:space="preserve">б) на плановый период </w:t>
      </w:r>
      <w:r>
        <w:rPr>
          <w:szCs w:val="28"/>
        </w:rPr>
        <w:t>2022</w:t>
      </w:r>
      <w:r w:rsidRPr="007A2850">
        <w:rPr>
          <w:szCs w:val="28"/>
        </w:rPr>
        <w:t xml:space="preserve"> и </w:t>
      </w:r>
      <w:r>
        <w:rPr>
          <w:szCs w:val="28"/>
        </w:rPr>
        <w:t>2023</w:t>
      </w:r>
      <w:r w:rsidRPr="007A2850">
        <w:rPr>
          <w:szCs w:val="28"/>
        </w:rPr>
        <w:t xml:space="preserve"> годов согласно приложению №</w:t>
      </w:r>
      <w:r>
        <w:rPr>
          <w:szCs w:val="28"/>
        </w:rPr>
        <w:t>6</w:t>
      </w:r>
      <w:r w:rsidRPr="007A2850">
        <w:rPr>
          <w:szCs w:val="28"/>
        </w:rPr>
        <w:t xml:space="preserve"> к настоящему Решению.</w:t>
      </w:r>
    </w:p>
    <w:p w:rsidR="0059144C" w:rsidRPr="007A2850" w:rsidRDefault="0059144C" w:rsidP="005914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2850">
        <w:rPr>
          <w:szCs w:val="28"/>
        </w:rPr>
        <w:t xml:space="preserve">2) по целевым статьям (муниципальным программам  и непрограммным направлениям деятельности), группам </w:t>
      </w:r>
      <w:proofErr w:type="gramStart"/>
      <w:r w:rsidRPr="007A2850">
        <w:rPr>
          <w:szCs w:val="28"/>
        </w:rPr>
        <w:t>видов расходов классификации расходов бюджетов</w:t>
      </w:r>
      <w:proofErr w:type="gramEnd"/>
      <w:r w:rsidRPr="007A2850">
        <w:rPr>
          <w:szCs w:val="28"/>
        </w:rPr>
        <w:t>:</w:t>
      </w:r>
    </w:p>
    <w:p w:rsidR="0059144C" w:rsidRPr="007A2850" w:rsidRDefault="0059144C" w:rsidP="005914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2850">
        <w:rPr>
          <w:szCs w:val="28"/>
        </w:rPr>
        <w:t xml:space="preserve">а) на </w:t>
      </w:r>
      <w:r>
        <w:rPr>
          <w:szCs w:val="28"/>
        </w:rPr>
        <w:t>2021</w:t>
      </w:r>
      <w:r w:rsidRPr="007A2850">
        <w:rPr>
          <w:szCs w:val="28"/>
        </w:rPr>
        <w:t xml:space="preserve"> год согласно приложению №</w:t>
      </w:r>
      <w:r>
        <w:rPr>
          <w:szCs w:val="28"/>
        </w:rPr>
        <w:t>7</w:t>
      </w:r>
      <w:r w:rsidRPr="007A2850">
        <w:rPr>
          <w:szCs w:val="28"/>
        </w:rPr>
        <w:t xml:space="preserve"> к настоящему Решению;</w:t>
      </w:r>
    </w:p>
    <w:p w:rsidR="0059144C" w:rsidRPr="007A2850" w:rsidRDefault="0059144C" w:rsidP="005914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2850">
        <w:rPr>
          <w:szCs w:val="28"/>
        </w:rPr>
        <w:t xml:space="preserve">б) на плановый период </w:t>
      </w:r>
      <w:r>
        <w:rPr>
          <w:szCs w:val="28"/>
        </w:rPr>
        <w:t>2022</w:t>
      </w:r>
      <w:r w:rsidRPr="007A2850">
        <w:rPr>
          <w:szCs w:val="28"/>
        </w:rPr>
        <w:t xml:space="preserve"> и </w:t>
      </w:r>
      <w:r>
        <w:rPr>
          <w:szCs w:val="28"/>
        </w:rPr>
        <w:t>2023</w:t>
      </w:r>
      <w:r w:rsidRPr="007A2850">
        <w:rPr>
          <w:szCs w:val="28"/>
        </w:rPr>
        <w:t xml:space="preserve"> годов согласно приложению №</w:t>
      </w:r>
      <w:r>
        <w:rPr>
          <w:szCs w:val="28"/>
        </w:rPr>
        <w:t>8</w:t>
      </w:r>
      <w:r w:rsidRPr="007A2850">
        <w:rPr>
          <w:szCs w:val="28"/>
        </w:rPr>
        <w:t xml:space="preserve"> к настоящему Решению.</w:t>
      </w:r>
    </w:p>
    <w:bookmarkEnd w:id="0"/>
    <w:p w:rsidR="0059144C" w:rsidRDefault="0059144C" w:rsidP="0059144C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 Утвердить общий объем бюджетных ассигнований на исполнение публичных нормативных обязательств на </w:t>
      </w:r>
      <w:r>
        <w:rPr>
          <w:sz w:val="27"/>
          <w:szCs w:val="27"/>
        </w:rPr>
        <w:t>2021</w:t>
      </w:r>
      <w:r w:rsidRPr="007B5DFE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0 ,00 рублей и на плановый период 2022-2023</w:t>
      </w:r>
      <w:r w:rsidRPr="00FA20F3">
        <w:rPr>
          <w:sz w:val="27"/>
          <w:szCs w:val="27"/>
        </w:rPr>
        <w:t xml:space="preserve"> годов в сумме 0 </w:t>
      </w:r>
      <w:r>
        <w:rPr>
          <w:sz w:val="27"/>
          <w:szCs w:val="27"/>
        </w:rPr>
        <w:t>,00</w:t>
      </w:r>
      <w:r w:rsidRPr="00FA20F3">
        <w:rPr>
          <w:sz w:val="27"/>
          <w:szCs w:val="27"/>
        </w:rPr>
        <w:t xml:space="preserve"> рублей</w:t>
      </w:r>
      <w:proofErr w:type="gramStart"/>
      <w:r w:rsidRPr="00FA20F3">
        <w:rPr>
          <w:sz w:val="27"/>
          <w:szCs w:val="27"/>
        </w:rPr>
        <w:t xml:space="preserve"> .</w:t>
      </w:r>
      <w:proofErr w:type="gramEnd"/>
      <w:r w:rsidRPr="00870FFE">
        <w:rPr>
          <w:sz w:val="27"/>
          <w:szCs w:val="27"/>
        </w:rPr>
        <w:t xml:space="preserve"> </w:t>
      </w:r>
    </w:p>
    <w:p w:rsidR="0059144C" w:rsidRDefault="0059144C" w:rsidP="0059144C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Утвердить ведомственную структуру расходов </w:t>
      </w:r>
      <w:r>
        <w:rPr>
          <w:sz w:val="27"/>
          <w:szCs w:val="27"/>
        </w:rPr>
        <w:t>бюджета поселения:</w:t>
      </w:r>
    </w:p>
    <w:p w:rsidR="0059144C" w:rsidRDefault="0059144C" w:rsidP="0059144C">
      <w:pPr>
        <w:numPr>
          <w:ilvl w:val="0"/>
          <w:numId w:val="26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на 2021 год согласно приложению №9 к настоящему решению;</w:t>
      </w:r>
    </w:p>
    <w:p w:rsidR="0059144C" w:rsidRPr="007B5DFE" w:rsidRDefault="0059144C" w:rsidP="0059144C">
      <w:pPr>
        <w:numPr>
          <w:ilvl w:val="0"/>
          <w:numId w:val="26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80A65">
        <w:rPr>
          <w:sz w:val="27"/>
          <w:szCs w:val="27"/>
        </w:rPr>
        <w:t xml:space="preserve">на плановый период </w:t>
      </w:r>
      <w:r>
        <w:rPr>
          <w:sz w:val="27"/>
          <w:szCs w:val="27"/>
        </w:rPr>
        <w:t>2022 и 2023</w:t>
      </w:r>
      <w:r w:rsidRPr="00880A65">
        <w:rPr>
          <w:sz w:val="27"/>
          <w:szCs w:val="27"/>
        </w:rPr>
        <w:t xml:space="preserve"> годов согласно приложению №</w:t>
      </w:r>
      <w:r>
        <w:rPr>
          <w:sz w:val="27"/>
          <w:szCs w:val="27"/>
        </w:rPr>
        <w:t>10</w:t>
      </w:r>
      <w:r w:rsidRPr="00880A65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.</w:t>
      </w:r>
    </w:p>
    <w:p w:rsidR="0059144C" w:rsidRPr="007B5DFE" w:rsidRDefault="0059144C" w:rsidP="0059144C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Pr="007B5DFE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>поселения</w:t>
      </w:r>
      <w:r w:rsidRPr="007B5DFE">
        <w:rPr>
          <w:sz w:val="27"/>
          <w:szCs w:val="27"/>
        </w:rPr>
        <w:t xml:space="preserve"> не вправе принимать решения, приводящие к увеличению в </w:t>
      </w:r>
      <w:r>
        <w:rPr>
          <w:sz w:val="27"/>
          <w:szCs w:val="27"/>
        </w:rPr>
        <w:t>2021-2023</w:t>
      </w:r>
      <w:r w:rsidRPr="007B5DFE">
        <w:rPr>
          <w:sz w:val="27"/>
          <w:szCs w:val="27"/>
        </w:rPr>
        <w:t xml:space="preserve"> год</w:t>
      </w:r>
      <w:r>
        <w:rPr>
          <w:sz w:val="27"/>
          <w:szCs w:val="27"/>
        </w:rPr>
        <w:t>ах</w:t>
      </w:r>
      <w:r w:rsidRPr="007B5DFE">
        <w:rPr>
          <w:sz w:val="27"/>
          <w:szCs w:val="27"/>
        </w:rPr>
        <w:t xml:space="preserve"> численности муниципальных  служащих </w:t>
      </w:r>
      <w:r>
        <w:rPr>
          <w:sz w:val="27"/>
          <w:szCs w:val="27"/>
        </w:rPr>
        <w:t>поселения.</w:t>
      </w:r>
    </w:p>
    <w:p w:rsidR="0059144C" w:rsidRPr="00C0630A" w:rsidRDefault="0059144C" w:rsidP="0059144C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Pr="00C0630A">
        <w:rPr>
          <w:sz w:val="27"/>
          <w:szCs w:val="27"/>
        </w:rPr>
        <w:t xml:space="preserve">Установить, что получатель средств </w:t>
      </w:r>
      <w:r>
        <w:rPr>
          <w:sz w:val="27"/>
          <w:szCs w:val="27"/>
        </w:rPr>
        <w:t>бюджета поселения</w:t>
      </w:r>
      <w:r w:rsidRPr="00C0630A">
        <w:rPr>
          <w:sz w:val="27"/>
          <w:szCs w:val="27"/>
        </w:rPr>
        <w:t xml:space="preserve">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59144C" w:rsidRPr="007B5DFE" w:rsidRDefault="0059144C" w:rsidP="0059144C">
      <w:pPr>
        <w:numPr>
          <w:ilvl w:val="0"/>
          <w:numId w:val="3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59144C" w:rsidRPr="007B5DFE" w:rsidRDefault="0059144C" w:rsidP="0059144C">
      <w:pPr>
        <w:numPr>
          <w:ilvl w:val="0"/>
          <w:numId w:val="3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lastRenderedPageBreak/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59144C" w:rsidRDefault="0059144C" w:rsidP="0059144C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r w:rsidRPr="007B5DFE">
        <w:rPr>
          <w:sz w:val="27"/>
          <w:szCs w:val="27"/>
        </w:rPr>
        <w:t>Установить</w:t>
      </w:r>
      <w:r>
        <w:rPr>
          <w:sz w:val="27"/>
          <w:szCs w:val="27"/>
        </w:rPr>
        <w:t>:</w:t>
      </w:r>
    </w:p>
    <w:p w:rsidR="0059144C" w:rsidRDefault="0059144C" w:rsidP="0059144C">
      <w:pPr>
        <w:numPr>
          <w:ilvl w:val="0"/>
          <w:numId w:val="28"/>
        </w:numPr>
        <w:tabs>
          <w:tab w:val="left" w:pos="0"/>
        </w:tabs>
        <w:ind w:left="0" w:firstLine="567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верхний предел муниципального долга на 1 января </w:t>
      </w:r>
      <w:r>
        <w:rPr>
          <w:sz w:val="27"/>
          <w:szCs w:val="27"/>
        </w:rPr>
        <w:t>2021</w:t>
      </w:r>
      <w:r w:rsidRPr="007B5DFE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0,00рублей,</w:t>
      </w:r>
      <w:r w:rsidRPr="007B5DFE">
        <w:rPr>
          <w:sz w:val="27"/>
          <w:szCs w:val="27"/>
        </w:rPr>
        <w:t xml:space="preserve"> на 1 января </w:t>
      </w:r>
      <w:r>
        <w:rPr>
          <w:sz w:val="27"/>
          <w:szCs w:val="27"/>
        </w:rPr>
        <w:t>2022</w:t>
      </w:r>
      <w:r w:rsidRPr="007B5DFE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0 ,00рублей,</w:t>
      </w:r>
      <w:r w:rsidRPr="007B5DFE">
        <w:rPr>
          <w:sz w:val="27"/>
          <w:szCs w:val="27"/>
        </w:rPr>
        <w:t xml:space="preserve"> на 1 января </w:t>
      </w:r>
      <w:r>
        <w:rPr>
          <w:sz w:val="27"/>
          <w:szCs w:val="27"/>
        </w:rPr>
        <w:t>2023</w:t>
      </w:r>
      <w:r w:rsidRPr="007B5DFE">
        <w:rPr>
          <w:sz w:val="27"/>
          <w:szCs w:val="27"/>
        </w:rPr>
        <w:t xml:space="preserve"> года в сумме </w:t>
      </w:r>
      <w:r>
        <w:rPr>
          <w:sz w:val="27"/>
          <w:szCs w:val="27"/>
        </w:rPr>
        <w:t>0,00</w:t>
      </w:r>
      <w:r w:rsidRPr="007B5DFE">
        <w:rPr>
          <w:sz w:val="27"/>
          <w:szCs w:val="27"/>
        </w:rPr>
        <w:t xml:space="preserve">рублей, в том числе верхний предел объема обязательств по муниципальным гарантиям в сумме </w:t>
      </w:r>
      <w:r>
        <w:rPr>
          <w:sz w:val="27"/>
          <w:szCs w:val="27"/>
        </w:rPr>
        <w:t>0,00 рублей;</w:t>
      </w:r>
    </w:p>
    <w:p w:rsidR="0059144C" w:rsidRPr="005E6D46" w:rsidRDefault="0059144C" w:rsidP="0059144C">
      <w:pPr>
        <w:numPr>
          <w:ilvl w:val="0"/>
          <w:numId w:val="28"/>
        </w:numPr>
        <w:tabs>
          <w:tab w:val="left" w:pos="0"/>
        </w:tabs>
        <w:ind w:left="0" w:firstLine="567"/>
        <w:jc w:val="both"/>
        <w:rPr>
          <w:sz w:val="27"/>
          <w:szCs w:val="27"/>
        </w:rPr>
      </w:pPr>
      <w:r w:rsidRPr="005E6D46">
        <w:rPr>
          <w:sz w:val="27"/>
          <w:szCs w:val="27"/>
        </w:rPr>
        <w:t>предельный об</w:t>
      </w:r>
      <w:r>
        <w:rPr>
          <w:sz w:val="27"/>
          <w:szCs w:val="27"/>
        </w:rPr>
        <w:t>ъем муниципального долга на 2021</w:t>
      </w:r>
      <w:r w:rsidRPr="005E6D46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>0 ,00</w:t>
      </w:r>
      <w:r w:rsidRPr="005E6D46">
        <w:rPr>
          <w:sz w:val="27"/>
          <w:szCs w:val="27"/>
        </w:rPr>
        <w:t xml:space="preserve"> рублей, на </w:t>
      </w:r>
      <w:r>
        <w:rPr>
          <w:sz w:val="27"/>
          <w:szCs w:val="27"/>
        </w:rPr>
        <w:t>2022</w:t>
      </w:r>
      <w:r w:rsidRPr="005E6D46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>0 ,00</w:t>
      </w:r>
      <w:r w:rsidRPr="005E6D46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 xml:space="preserve"> и</w:t>
      </w:r>
      <w:r w:rsidRPr="005E6D46">
        <w:rPr>
          <w:sz w:val="27"/>
          <w:szCs w:val="27"/>
        </w:rPr>
        <w:t xml:space="preserve"> на </w:t>
      </w:r>
      <w:r>
        <w:rPr>
          <w:sz w:val="27"/>
          <w:szCs w:val="27"/>
        </w:rPr>
        <w:t>2023</w:t>
      </w:r>
      <w:r w:rsidRPr="005E6D46">
        <w:rPr>
          <w:sz w:val="27"/>
          <w:szCs w:val="27"/>
        </w:rPr>
        <w:t xml:space="preserve"> год в сумме</w:t>
      </w:r>
      <w:r>
        <w:rPr>
          <w:sz w:val="27"/>
          <w:szCs w:val="27"/>
        </w:rPr>
        <w:t xml:space="preserve"> 0 ,00 рублей.</w:t>
      </w:r>
      <w:r w:rsidRPr="005E6D46">
        <w:rPr>
          <w:sz w:val="27"/>
          <w:szCs w:val="27"/>
        </w:rPr>
        <w:t xml:space="preserve">  </w:t>
      </w:r>
    </w:p>
    <w:p w:rsidR="0059144C" w:rsidRDefault="0059144C" w:rsidP="0059144C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На исполнение муниципальных гарантий по возможным гарантийным случаям бюджетные ассигнования в </w:t>
      </w:r>
      <w:r>
        <w:rPr>
          <w:sz w:val="27"/>
          <w:szCs w:val="27"/>
        </w:rPr>
        <w:t>2021</w:t>
      </w:r>
      <w:r w:rsidRPr="007B5DFE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и </w:t>
      </w:r>
      <w:r w:rsidRPr="00933D20">
        <w:rPr>
          <w:sz w:val="27"/>
          <w:szCs w:val="27"/>
        </w:rPr>
        <w:t>планов</w:t>
      </w:r>
      <w:r>
        <w:rPr>
          <w:sz w:val="27"/>
          <w:szCs w:val="27"/>
        </w:rPr>
        <w:t>ом</w:t>
      </w:r>
      <w:r w:rsidRPr="00933D20">
        <w:rPr>
          <w:sz w:val="27"/>
          <w:szCs w:val="27"/>
        </w:rPr>
        <w:t xml:space="preserve"> период</w:t>
      </w:r>
      <w:r>
        <w:rPr>
          <w:sz w:val="27"/>
          <w:szCs w:val="27"/>
        </w:rPr>
        <w:t>е 2022</w:t>
      </w:r>
      <w:r w:rsidRPr="00933D20">
        <w:rPr>
          <w:sz w:val="27"/>
          <w:szCs w:val="27"/>
        </w:rPr>
        <w:t>-</w:t>
      </w:r>
      <w:r>
        <w:rPr>
          <w:sz w:val="27"/>
          <w:szCs w:val="27"/>
        </w:rPr>
        <w:t>2023</w:t>
      </w:r>
      <w:r w:rsidRPr="00933D20">
        <w:rPr>
          <w:sz w:val="27"/>
          <w:szCs w:val="27"/>
        </w:rPr>
        <w:t xml:space="preserve"> годов</w:t>
      </w:r>
      <w:r w:rsidRPr="007B5DFE">
        <w:rPr>
          <w:sz w:val="27"/>
          <w:szCs w:val="27"/>
        </w:rPr>
        <w:t xml:space="preserve"> не предусмотрены.</w:t>
      </w:r>
    </w:p>
    <w:p w:rsidR="0059144C" w:rsidRDefault="0059144C" w:rsidP="0059144C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</w:t>
      </w:r>
      <w:proofErr w:type="gramStart"/>
      <w:r>
        <w:rPr>
          <w:sz w:val="27"/>
          <w:szCs w:val="27"/>
        </w:rPr>
        <w:t>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59144C" w:rsidRDefault="0059144C" w:rsidP="0059144C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2021 года несостоятельными (банкротами);</w:t>
      </w:r>
    </w:p>
    <w:p w:rsidR="0059144C" w:rsidRDefault="0059144C" w:rsidP="0059144C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59144C" w:rsidRDefault="0059144C" w:rsidP="0059144C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12. Установить, что остатки средств бюджета поселения по состоянию на 1 января 2021 года в объеме до 15 000,00 рублей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59144C" w:rsidRDefault="0059144C" w:rsidP="0059144C">
      <w:pPr>
        <w:jc w:val="both"/>
        <w:rPr>
          <w:color w:val="3C3C3C"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sz w:val="26"/>
          <w:szCs w:val="26"/>
        </w:rPr>
        <w:t>13</w:t>
      </w:r>
      <w:r w:rsidRPr="007E7CDC">
        <w:rPr>
          <w:sz w:val="26"/>
          <w:szCs w:val="26"/>
        </w:rPr>
        <w:t>.</w:t>
      </w:r>
      <w:r w:rsidRPr="001B20BC">
        <w:rPr>
          <w:rFonts w:ascii="Arial" w:hAnsi="Arial" w:cs="Arial"/>
          <w:color w:val="3C3C3C"/>
          <w:sz w:val="24"/>
          <w:shd w:val="clear" w:color="auto" w:fill="FFFFFF"/>
        </w:rPr>
        <w:t xml:space="preserve"> </w:t>
      </w:r>
      <w:proofErr w:type="gramStart"/>
      <w:r w:rsidRPr="005E30AF">
        <w:rPr>
          <w:color w:val="3C3C3C"/>
          <w:sz w:val="27"/>
          <w:szCs w:val="27"/>
          <w:shd w:val="clear" w:color="auto" w:fill="FFFFFF"/>
        </w:rPr>
        <w:t>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1)  </w:t>
      </w:r>
      <w:r w:rsidRPr="005E30AF">
        <w:rPr>
          <w:color w:val="3C3C3C"/>
          <w:sz w:val="27"/>
          <w:szCs w:val="27"/>
          <w:shd w:val="clear" w:color="auto" w:fill="FFFFFF"/>
        </w:rPr>
        <w:t>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</w:t>
      </w:r>
      <w:proofErr w:type="gramEnd"/>
      <w:r>
        <w:rPr>
          <w:color w:val="3C3C3C"/>
          <w:sz w:val="27"/>
          <w:szCs w:val="27"/>
          <w:shd w:val="clear" w:color="auto" w:fill="FFFFFF"/>
        </w:rPr>
        <w:t xml:space="preserve"> </w:t>
      </w:r>
      <w:r w:rsidRPr="005E30AF">
        <w:rPr>
          <w:color w:val="3C3C3C"/>
          <w:sz w:val="27"/>
          <w:szCs w:val="27"/>
          <w:shd w:val="clear" w:color="auto" w:fill="FFFFFF"/>
        </w:rPr>
        <w:t>классификацией</w:t>
      </w:r>
      <w:r>
        <w:rPr>
          <w:color w:val="3C3C3C"/>
          <w:sz w:val="27"/>
          <w:szCs w:val="27"/>
          <w:shd w:val="clear" w:color="auto" w:fill="FFFFFF"/>
        </w:rPr>
        <w:t xml:space="preserve"> </w:t>
      </w:r>
      <w:r w:rsidRPr="005E30AF">
        <w:rPr>
          <w:color w:val="3C3C3C"/>
          <w:sz w:val="27"/>
          <w:szCs w:val="27"/>
          <w:shd w:val="clear" w:color="auto" w:fill="FFFFFF"/>
        </w:rPr>
        <w:t>Российской Федерации;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2) </w:t>
      </w:r>
      <w:r w:rsidRPr="005E30AF">
        <w:rPr>
          <w:color w:val="3C3C3C"/>
          <w:sz w:val="27"/>
          <w:szCs w:val="27"/>
          <w:shd w:val="clear" w:color="auto" w:fill="FFFFFF"/>
        </w:rPr>
        <w:t>уточнение источников внутреннего финансирования дефицита бюджета сельского поселения;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3) </w:t>
      </w:r>
      <w:r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между подгруппами вида расходов</w:t>
      </w:r>
      <w:r>
        <w:rPr>
          <w:color w:val="3C3C3C"/>
          <w:sz w:val="27"/>
          <w:szCs w:val="27"/>
          <w:shd w:val="clear" w:color="auto" w:fill="FFFFFF"/>
        </w:rPr>
        <w:t>,</w:t>
      </w:r>
      <w:r w:rsidRPr="005E30AF">
        <w:rPr>
          <w:color w:val="3C3C3C"/>
          <w:sz w:val="27"/>
          <w:szCs w:val="27"/>
          <w:shd w:val="clear" w:color="auto" w:fill="FFFFFF"/>
        </w:rPr>
        <w:t xml:space="preserve">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</w:t>
      </w:r>
      <w:r>
        <w:rPr>
          <w:color w:val="3C3C3C"/>
          <w:sz w:val="27"/>
          <w:szCs w:val="27"/>
          <w:shd w:val="clear" w:color="auto" w:fill="FFFFFF"/>
        </w:rPr>
        <w:t xml:space="preserve">одов, </w:t>
      </w:r>
      <w:r w:rsidRPr="005E30AF">
        <w:rPr>
          <w:color w:val="3C3C3C"/>
          <w:sz w:val="27"/>
          <w:szCs w:val="27"/>
          <w:shd w:val="clear" w:color="auto" w:fill="FFFFFF"/>
        </w:rPr>
        <w:t>классификации расходов бюджетов;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4) </w:t>
      </w:r>
      <w:r w:rsidRPr="005E30AF">
        <w:rPr>
          <w:color w:val="3C3C3C"/>
          <w:sz w:val="27"/>
          <w:szCs w:val="27"/>
          <w:shd w:val="clear" w:color="auto" w:fill="FFFFFF"/>
        </w:rPr>
        <w:t xml:space="preserve">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</w:t>
      </w:r>
      <w:r w:rsidRPr="005E30AF">
        <w:rPr>
          <w:color w:val="3C3C3C"/>
          <w:sz w:val="27"/>
          <w:szCs w:val="27"/>
          <w:shd w:val="clear" w:color="auto" w:fill="FFFFFF"/>
        </w:rPr>
        <w:lastRenderedPageBreak/>
        <w:t>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5) </w:t>
      </w:r>
      <w:r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</w:t>
      </w:r>
      <w:r>
        <w:rPr>
          <w:color w:val="3C3C3C"/>
          <w:sz w:val="27"/>
          <w:szCs w:val="27"/>
          <w:shd w:val="clear" w:color="auto" w:fill="FFFFFF"/>
        </w:rPr>
        <w:t xml:space="preserve"> </w:t>
      </w:r>
      <w:r w:rsidRPr="005E30AF">
        <w:rPr>
          <w:color w:val="3C3C3C"/>
          <w:sz w:val="27"/>
          <w:szCs w:val="27"/>
          <w:shd w:val="clear" w:color="auto" w:fill="FFFFFF"/>
        </w:rPr>
        <w:t>программного направления деятельности;</w:t>
      </w:r>
      <w:r w:rsidRPr="005E30AF">
        <w:rPr>
          <w:color w:val="3C3C3C"/>
          <w:sz w:val="27"/>
          <w:szCs w:val="27"/>
        </w:rPr>
        <w:br/>
      </w:r>
      <w:proofErr w:type="gramStart"/>
      <w:r>
        <w:rPr>
          <w:color w:val="3C3C3C"/>
          <w:sz w:val="27"/>
          <w:szCs w:val="27"/>
          <w:shd w:val="clear" w:color="auto" w:fill="FFFFFF"/>
        </w:rPr>
        <w:t xml:space="preserve">6) </w:t>
      </w:r>
      <w:r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</w:t>
      </w:r>
      <w:r>
        <w:rPr>
          <w:color w:val="3C3C3C"/>
          <w:sz w:val="27"/>
          <w:szCs w:val="27"/>
          <w:shd w:val="clear" w:color="auto" w:fill="FFFFFF"/>
        </w:rPr>
        <w:t xml:space="preserve">, республиканского </w:t>
      </w:r>
      <w:r w:rsidRPr="005E30AF">
        <w:rPr>
          <w:color w:val="3C3C3C"/>
          <w:sz w:val="27"/>
          <w:szCs w:val="27"/>
          <w:shd w:val="clear" w:color="auto" w:fill="FFFFFF"/>
        </w:rPr>
        <w:t xml:space="preserve"> и </w:t>
      </w:r>
      <w:r>
        <w:rPr>
          <w:color w:val="3C3C3C"/>
          <w:sz w:val="27"/>
          <w:szCs w:val="27"/>
          <w:shd w:val="clear" w:color="auto" w:fill="FFFFFF"/>
        </w:rPr>
        <w:t>муниципальных</w:t>
      </w:r>
      <w:r w:rsidRPr="005E30AF">
        <w:rPr>
          <w:color w:val="3C3C3C"/>
          <w:sz w:val="27"/>
          <w:szCs w:val="27"/>
          <w:shd w:val="clear" w:color="auto" w:fill="FFFFFF"/>
        </w:rPr>
        <w:t xml:space="preserve"> бюджетов;</w:t>
      </w:r>
      <w:proofErr w:type="gramEnd"/>
      <w:r w:rsidRPr="005E30AF">
        <w:rPr>
          <w:color w:val="3C3C3C"/>
          <w:sz w:val="27"/>
          <w:szCs w:val="27"/>
        </w:rPr>
        <w:br/>
      </w:r>
      <w:proofErr w:type="gramStart"/>
      <w:r>
        <w:rPr>
          <w:color w:val="3C3C3C"/>
          <w:sz w:val="27"/>
          <w:szCs w:val="27"/>
          <w:shd w:val="clear" w:color="auto" w:fill="FFFFFF"/>
        </w:rPr>
        <w:t xml:space="preserve">7) </w:t>
      </w:r>
      <w:r w:rsidRPr="005E30AF">
        <w:rPr>
          <w:color w:val="3C3C3C"/>
          <w:sz w:val="27"/>
          <w:szCs w:val="27"/>
          <w:shd w:val="clear" w:color="auto" w:fill="FFFFFF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</w:t>
      </w:r>
      <w:r>
        <w:rPr>
          <w:color w:val="3C3C3C"/>
          <w:sz w:val="27"/>
          <w:szCs w:val="27"/>
          <w:shd w:val="clear" w:color="auto" w:fill="FFFFFF"/>
        </w:rPr>
        <w:t xml:space="preserve">ьзованию бюджетных ассигнований, </w:t>
      </w:r>
      <w:r w:rsidRPr="005E30AF">
        <w:rPr>
          <w:color w:val="3C3C3C"/>
          <w:sz w:val="27"/>
          <w:szCs w:val="27"/>
          <w:shd w:val="clear" w:color="auto" w:fill="FFFFFF"/>
        </w:rPr>
        <w:t>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</w:t>
      </w:r>
      <w:r>
        <w:rPr>
          <w:color w:val="3C3C3C"/>
          <w:sz w:val="27"/>
          <w:szCs w:val="27"/>
          <w:shd w:val="clear" w:color="auto" w:fill="FFFFFF"/>
        </w:rPr>
        <w:t>,</w:t>
      </w:r>
      <w:r w:rsidRPr="005E30AF">
        <w:rPr>
          <w:color w:val="3C3C3C"/>
          <w:sz w:val="27"/>
          <w:szCs w:val="27"/>
          <w:shd w:val="clear" w:color="auto" w:fill="FFFFFF"/>
        </w:rPr>
        <w:t xml:space="preserve"> на оказание муниципальных услуг при условии, что увеличение бюджетных ассигнований по соответствующему виду расходов не превышает 10 процентов</w:t>
      </w:r>
      <w:proofErr w:type="gramEnd"/>
    </w:p>
    <w:p w:rsidR="0059144C" w:rsidRDefault="0059144C" w:rsidP="0059144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14.</w:t>
      </w:r>
      <w:r w:rsidRPr="007B5DFE">
        <w:rPr>
          <w:sz w:val="27"/>
          <w:szCs w:val="27"/>
        </w:rPr>
        <w:t xml:space="preserve"> Настоящее решени</w:t>
      </w:r>
      <w:r>
        <w:rPr>
          <w:sz w:val="27"/>
          <w:szCs w:val="27"/>
        </w:rPr>
        <w:t>е вступает в силу с 1 января 2021 года,</w:t>
      </w:r>
      <w:r w:rsidRPr="007B5DFE">
        <w:rPr>
          <w:sz w:val="27"/>
          <w:szCs w:val="27"/>
        </w:rPr>
        <w:t xml:space="preserve"> подлежит </w:t>
      </w:r>
      <w:r>
        <w:rPr>
          <w:sz w:val="27"/>
          <w:szCs w:val="27"/>
        </w:rPr>
        <w:t xml:space="preserve">размещению на сайте и официальному </w:t>
      </w:r>
      <w:r w:rsidRPr="007B5DFE">
        <w:rPr>
          <w:sz w:val="27"/>
          <w:szCs w:val="27"/>
        </w:rPr>
        <w:t>о</w:t>
      </w:r>
      <w:r>
        <w:rPr>
          <w:sz w:val="27"/>
          <w:szCs w:val="27"/>
        </w:rPr>
        <w:t>бнародованию на информационном стенде здания сельского поселения не позднее 7</w:t>
      </w:r>
      <w:r w:rsidRPr="007B5DFE">
        <w:rPr>
          <w:sz w:val="27"/>
          <w:szCs w:val="27"/>
        </w:rPr>
        <w:t xml:space="preserve"> дней после его подписания в установленном порядке.</w:t>
      </w:r>
    </w:p>
    <w:p w:rsidR="0059144C" w:rsidRDefault="0059144C" w:rsidP="0059144C">
      <w:pPr>
        <w:jc w:val="both"/>
        <w:rPr>
          <w:sz w:val="27"/>
          <w:szCs w:val="27"/>
        </w:rPr>
      </w:pPr>
    </w:p>
    <w:p w:rsidR="0059144C" w:rsidRDefault="0059144C" w:rsidP="0059144C">
      <w:pPr>
        <w:jc w:val="both"/>
        <w:rPr>
          <w:sz w:val="27"/>
          <w:szCs w:val="27"/>
        </w:rPr>
      </w:pPr>
    </w:p>
    <w:p w:rsidR="0059144C" w:rsidRDefault="0059144C" w:rsidP="0059144C">
      <w:pPr>
        <w:jc w:val="both"/>
        <w:rPr>
          <w:sz w:val="27"/>
          <w:szCs w:val="27"/>
        </w:rPr>
      </w:pPr>
    </w:p>
    <w:p w:rsidR="0059144C" w:rsidRDefault="0059144C" w:rsidP="0059144C">
      <w:pPr>
        <w:jc w:val="both"/>
        <w:rPr>
          <w:sz w:val="27"/>
          <w:szCs w:val="27"/>
        </w:rPr>
      </w:pPr>
    </w:p>
    <w:p w:rsidR="0059144C" w:rsidRDefault="0059144C" w:rsidP="0059144C">
      <w:pPr>
        <w:jc w:val="both"/>
        <w:rPr>
          <w:sz w:val="27"/>
          <w:szCs w:val="27"/>
        </w:rPr>
      </w:pPr>
    </w:p>
    <w:p w:rsidR="0059144C" w:rsidRPr="007B5DFE" w:rsidRDefault="0059144C" w:rsidP="0059144C">
      <w:pPr>
        <w:jc w:val="both"/>
        <w:rPr>
          <w:sz w:val="27"/>
          <w:szCs w:val="27"/>
        </w:rPr>
      </w:pPr>
    </w:p>
    <w:p w:rsidR="0059144C" w:rsidRDefault="0059144C" w:rsidP="0059144C">
      <w:pPr>
        <w:rPr>
          <w:sz w:val="27"/>
          <w:szCs w:val="27"/>
        </w:rPr>
      </w:pPr>
      <w:r>
        <w:rPr>
          <w:sz w:val="27"/>
          <w:szCs w:val="27"/>
        </w:rPr>
        <w:t>Глава  сельского поселения</w:t>
      </w:r>
    </w:p>
    <w:p w:rsidR="0059144C" w:rsidRDefault="0059144C" w:rsidP="0059144C">
      <w:pPr>
        <w:rPr>
          <w:sz w:val="27"/>
          <w:szCs w:val="27"/>
        </w:rPr>
      </w:pPr>
      <w:r>
        <w:rPr>
          <w:sz w:val="27"/>
          <w:szCs w:val="27"/>
        </w:rPr>
        <w:t xml:space="preserve">Тавлыкаевский сельсовет </w:t>
      </w:r>
      <w:r w:rsidRPr="007B5DFE">
        <w:rPr>
          <w:sz w:val="27"/>
          <w:szCs w:val="27"/>
        </w:rPr>
        <w:t xml:space="preserve">муниципального района </w:t>
      </w:r>
    </w:p>
    <w:p w:rsidR="0059144C" w:rsidRDefault="0059144C" w:rsidP="0059144C">
      <w:pPr>
        <w:rPr>
          <w:sz w:val="27"/>
          <w:szCs w:val="27"/>
        </w:rPr>
      </w:pPr>
      <w:r w:rsidRPr="007B5DFE">
        <w:rPr>
          <w:sz w:val="27"/>
          <w:szCs w:val="27"/>
        </w:rPr>
        <w:t xml:space="preserve">Баймакский район Республики Башкортостан:                     </w:t>
      </w:r>
      <w:r>
        <w:rPr>
          <w:sz w:val="27"/>
          <w:szCs w:val="27"/>
        </w:rPr>
        <w:t>Саитов Ф.А.</w:t>
      </w:r>
    </w:p>
    <w:p w:rsidR="0059144C" w:rsidRDefault="0059144C" w:rsidP="0059144C">
      <w:pPr>
        <w:rPr>
          <w:sz w:val="27"/>
          <w:szCs w:val="27"/>
        </w:rPr>
      </w:pPr>
    </w:p>
    <w:p w:rsidR="0059144C" w:rsidRDefault="0059144C" w:rsidP="0059144C">
      <w:pPr>
        <w:rPr>
          <w:sz w:val="27"/>
          <w:szCs w:val="27"/>
        </w:rPr>
      </w:pPr>
    </w:p>
    <w:p w:rsidR="0059144C" w:rsidRDefault="0059144C" w:rsidP="0059144C">
      <w:pPr>
        <w:rPr>
          <w:sz w:val="27"/>
          <w:szCs w:val="27"/>
        </w:rPr>
      </w:pPr>
    </w:p>
    <w:p w:rsidR="0059144C" w:rsidRDefault="0059144C" w:rsidP="0059144C">
      <w:pPr>
        <w:rPr>
          <w:sz w:val="27"/>
          <w:szCs w:val="27"/>
        </w:rPr>
      </w:pPr>
    </w:p>
    <w:p w:rsidR="0059144C" w:rsidRDefault="0059144C" w:rsidP="0059144C">
      <w:pPr>
        <w:rPr>
          <w:sz w:val="27"/>
          <w:szCs w:val="27"/>
        </w:rPr>
      </w:pPr>
    </w:p>
    <w:p w:rsidR="0059144C" w:rsidRDefault="0059144C" w:rsidP="0059144C">
      <w:pPr>
        <w:rPr>
          <w:sz w:val="27"/>
          <w:szCs w:val="27"/>
        </w:rPr>
      </w:pPr>
    </w:p>
    <w:p w:rsidR="0059144C" w:rsidRDefault="0059144C" w:rsidP="0059144C">
      <w:pPr>
        <w:rPr>
          <w:sz w:val="27"/>
          <w:szCs w:val="27"/>
        </w:rPr>
      </w:pPr>
    </w:p>
    <w:p w:rsidR="0059144C" w:rsidRDefault="0059144C" w:rsidP="0059144C">
      <w:pPr>
        <w:rPr>
          <w:sz w:val="27"/>
          <w:szCs w:val="27"/>
        </w:rPr>
      </w:pPr>
    </w:p>
    <w:p w:rsidR="0059144C" w:rsidRDefault="0059144C" w:rsidP="0059144C">
      <w:pPr>
        <w:rPr>
          <w:sz w:val="27"/>
          <w:szCs w:val="27"/>
        </w:rPr>
      </w:pPr>
    </w:p>
    <w:p w:rsidR="0059144C" w:rsidRDefault="0059144C" w:rsidP="0059144C">
      <w:pPr>
        <w:rPr>
          <w:sz w:val="27"/>
          <w:szCs w:val="27"/>
        </w:rPr>
      </w:pPr>
    </w:p>
    <w:p w:rsidR="0059144C" w:rsidRDefault="0059144C" w:rsidP="0059144C">
      <w:pPr>
        <w:rPr>
          <w:sz w:val="27"/>
          <w:szCs w:val="27"/>
        </w:rPr>
      </w:pPr>
    </w:p>
    <w:p w:rsidR="0059144C" w:rsidRDefault="0059144C" w:rsidP="0059144C">
      <w:pPr>
        <w:rPr>
          <w:sz w:val="27"/>
          <w:szCs w:val="27"/>
        </w:rPr>
      </w:pPr>
    </w:p>
    <w:p w:rsidR="0059144C" w:rsidRDefault="0059144C" w:rsidP="0059144C">
      <w:pPr>
        <w:rPr>
          <w:sz w:val="27"/>
          <w:szCs w:val="27"/>
        </w:rPr>
      </w:pPr>
    </w:p>
    <w:p w:rsidR="0059144C" w:rsidRDefault="0059144C" w:rsidP="0059144C">
      <w:pPr>
        <w:rPr>
          <w:sz w:val="27"/>
          <w:szCs w:val="27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59144C" w:rsidRPr="00E27BC9" w:rsidTr="00E553C6">
        <w:trPr>
          <w:jc w:val="right"/>
        </w:trPr>
        <w:tc>
          <w:tcPr>
            <w:tcW w:w="5464" w:type="dxa"/>
          </w:tcPr>
          <w:p w:rsidR="0059144C" w:rsidRPr="00E27BC9" w:rsidRDefault="0059144C" w:rsidP="00E55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1 </w:t>
            </w:r>
            <w:r w:rsidRPr="00E27BC9">
              <w:rPr>
                <w:sz w:val="20"/>
                <w:szCs w:val="20"/>
              </w:rPr>
              <w:t xml:space="preserve"> к решению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Совета сельского поселения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 сельсовет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«18»  декабря   2020  года  № 60 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«О бюджете сельского поселения 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сельсовет   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район Республики Башкортостан </w:t>
            </w:r>
            <w:proofErr w:type="gramStart"/>
            <w:r w:rsidRPr="00E27BC9">
              <w:rPr>
                <w:sz w:val="20"/>
                <w:szCs w:val="20"/>
              </w:rPr>
              <w:t>на</w:t>
            </w:r>
            <w:proofErr w:type="gramEnd"/>
            <w:r w:rsidRPr="00E27BC9">
              <w:rPr>
                <w:sz w:val="20"/>
                <w:szCs w:val="20"/>
              </w:rPr>
              <w:t xml:space="preserve"> </w:t>
            </w:r>
          </w:p>
          <w:p w:rsidR="0059144C" w:rsidRPr="00E27BC9" w:rsidRDefault="0059144C" w:rsidP="00E553C6">
            <w:pPr>
              <w:ind w:left="1416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2021</w:t>
            </w:r>
            <w:r w:rsidRPr="00E27BC9">
              <w:rPr>
                <w:sz w:val="20"/>
                <w:szCs w:val="20"/>
              </w:rPr>
              <w:t xml:space="preserve"> год</w:t>
            </w:r>
            <w:r w:rsidRPr="00E27BC9">
              <w:rPr>
                <w:sz w:val="20"/>
              </w:rPr>
              <w:t xml:space="preserve"> и на плановый период </w:t>
            </w:r>
            <w:r>
              <w:rPr>
                <w:sz w:val="20"/>
              </w:rPr>
              <w:t>2022</w:t>
            </w:r>
            <w:r w:rsidRPr="00E27BC9">
              <w:rPr>
                <w:sz w:val="20"/>
              </w:rPr>
              <w:t xml:space="preserve">- </w:t>
            </w:r>
            <w:r>
              <w:rPr>
                <w:sz w:val="20"/>
              </w:rPr>
              <w:t>2023</w:t>
            </w:r>
            <w:r w:rsidRPr="00E27BC9">
              <w:rPr>
                <w:sz w:val="20"/>
              </w:rPr>
              <w:t xml:space="preserve"> годов</w:t>
            </w:r>
            <w:r w:rsidRPr="00E27BC9">
              <w:rPr>
                <w:sz w:val="20"/>
                <w:szCs w:val="20"/>
              </w:rPr>
              <w:t>»</w:t>
            </w:r>
          </w:p>
        </w:tc>
      </w:tr>
    </w:tbl>
    <w:p w:rsidR="0059144C" w:rsidRPr="0031788C" w:rsidRDefault="0059144C" w:rsidP="0059144C">
      <w:pPr>
        <w:jc w:val="center"/>
        <w:outlineLvl w:val="0"/>
        <w:rPr>
          <w:sz w:val="26"/>
          <w:szCs w:val="26"/>
        </w:rPr>
      </w:pPr>
      <w:r w:rsidRPr="0072285B">
        <w:rPr>
          <w:szCs w:val="28"/>
        </w:rPr>
        <w:t xml:space="preserve">Перечень </w:t>
      </w:r>
      <w:r w:rsidRPr="0031788C">
        <w:rPr>
          <w:sz w:val="26"/>
          <w:szCs w:val="26"/>
        </w:rPr>
        <w:t xml:space="preserve">главных администраторов </w:t>
      </w:r>
    </w:p>
    <w:p w:rsidR="0059144C" w:rsidRPr="0031788C" w:rsidRDefault="0059144C" w:rsidP="0059144C">
      <w:pPr>
        <w:jc w:val="center"/>
        <w:rPr>
          <w:sz w:val="26"/>
          <w:szCs w:val="26"/>
        </w:rPr>
      </w:pPr>
      <w:r w:rsidRPr="0031788C">
        <w:rPr>
          <w:sz w:val="26"/>
          <w:szCs w:val="26"/>
        </w:rPr>
        <w:t xml:space="preserve">доходов бюджета сельского поселения Тавлыкаевский сельсовет </w:t>
      </w:r>
    </w:p>
    <w:p w:rsidR="0059144C" w:rsidRPr="0031788C" w:rsidRDefault="0059144C" w:rsidP="0059144C">
      <w:pPr>
        <w:jc w:val="center"/>
        <w:rPr>
          <w:sz w:val="26"/>
          <w:szCs w:val="26"/>
        </w:rPr>
      </w:pPr>
      <w:r w:rsidRPr="0031788C">
        <w:rPr>
          <w:sz w:val="26"/>
          <w:szCs w:val="26"/>
        </w:rPr>
        <w:t>Баймакский район  Республики Башкортостан</w:t>
      </w:r>
    </w:p>
    <w:tbl>
      <w:tblPr>
        <w:tblW w:w="10632" w:type="dxa"/>
        <w:tblInd w:w="-601" w:type="dxa"/>
        <w:tblLayout w:type="fixed"/>
        <w:tblLook w:val="0000"/>
      </w:tblPr>
      <w:tblGrid>
        <w:gridCol w:w="1984"/>
        <w:gridCol w:w="3060"/>
        <w:gridCol w:w="5588"/>
      </w:tblGrid>
      <w:tr w:rsidR="0059144C" w:rsidRPr="0031788C" w:rsidTr="00E553C6">
        <w:trPr>
          <w:cantSplit/>
          <w:trHeight w:val="375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144C" w:rsidRPr="0031788C" w:rsidRDefault="0059144C" w:rsidP="00E553C6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44C" w:rsidRPr="0031788C" w:rsidRDefault="0059144C" w:rsidP="00E553C6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 xml:space="preserve">Наименование </w:t>
            </w:r>
          </w:p>
        </w:tc>
      </w:tr>
      <w:tr w:rsidR="0059144C" w:rsidRPr="0031788C" w:rsidTr="00E553C6">
        <w:trPr>
          <w:cantSplit/>
          <w:trHeight w:val="81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1788C" w:rsidRDefault="0059144C" w:rsidP="00E553C6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44C" w:rsidRPr="0031788C" w:rsidRDefault="0059144C" w:rsidP="00E553C6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 xml:space="preserve">доходов бюджета  поселения 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</w:p>
        </w:tc>
      </w:tr>
    </w:tbl>
    <w:p w:rsidR="0059144C" w:rsidRPr="0031788C" w:rsidRDefault="0059144C" w:rsidP="0059144C">
      <w:pPr>
        <w:tabs>
          <w:tab w:val="left" w:pos="10260"/>
        </w:tabs>
        <w:rPr>
          <w:sz w:val="26"/>
          <w:szCs w:val="26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993"/>
        <w:gridCol w:w="3118"/>
        <w:gridCol w:w="6379"/>
      </w:tblGrid>
      <w:tr w:rsidR="0059144C" w:rsidRPr="0031788C" w:rsidTr="00E553C6">
        <w:trPr>
          <w:trHeight w:val="43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1788C" w:rsidRDefault="0059144C" w:rsidP="00E553C6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1788C" w:rsidRDefault="0059144C" w:rsidP="00E553C6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1788C" w:rsidRDefault="0059144C" w:rsidP="00E553C6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3</w:t>
            </w:r>
          </w:p>
        </w:tc>
      </w:tr>
      <w:tr w:rsidR="0059144C" w:rsidRPr="0031788C" w:rsidTr="00E553C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tabs>
                <w:tab w:val="left" w:pos="10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1788C">
              <w:rPr>
                <w:b/>
                <w:bCs/>
                <w:sz w:val="26"/>
                <w:szCs w:val="26"/>
              </w:rPr>
              <w:t>791</w:t>
            </w:r>
          </w:p>
          <w:p w:rsidR="0059144C" w:rsidRPr="0031788C" w:rsidRDefault="0059144C" w:rsidP="00E553C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tabs>
                <w:tab w:val="left" w:pos="10260"/>
              </w:tabs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Администрация сельского  поселения Тавлыкаевский сельсовет муниципального района Баймакский район Республики Башкортостан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ind w:left="-108" w:right="-108"/>
              <w:rPr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rPr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rPr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 xml:space="preserve">1080715001 0000 110 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rPr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rPr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 xml:space="preserve">1080717501 0000 110 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rPr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FF53AE" w:rsidRDefault="0059144C" w:rsidP="00E553C6">
            <w:pPr>
              <w:spacing w:after="40" w:line="276" w:lineRule="auto"/>
              <w:rPr>
                <w:snapToGrid w:val="0"/>
                <w:sz w:val="26"/>
                <w:szCs w:val="26"/>
                <w:lang w:eastAsia="en-US"/>
              </w:rPr>
            </w:pPr>
            <w:r w:rsidRPr="00FF53AE">
              <w:rPr>
                <w:snapToGrid w:val="0"/>
                <w:sz w:val="26"/>
                <w:szCs w:val="26"/>
                <w:lang w:eastAsia="en-US"/>
              </w:rPr>
              <w:t>109 04053 10 0000 110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FF53AE" w:rsidRDefault="0059144C" w:rsidP="00E553C6">
            <w:pPr>
              <w:spacing w:after="40" w:line="276" w:lineRule="auto"/>
              <w:rPr>
                <w:snapToGrid w:val="0"/>
                <w:sz w:val="26"/>
                <w:szCs w:val="26"/>
                <w:lang w:eastAsia="en-US"/>
              </w:rPr>
            </w:pPr>
            <w:r w:rsidRPr="00FF53AE">
              <w:rPr>
                <w:snapToGrid w:val="0"/>
                <w:sz w:val="26"/>
                <w:szCs w:val="26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rPr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1 11 03050 10 0000 120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rPr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1 11 09015 10 0000 120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napToGrid w:val="0"/>
                <w:sz w:val="26"/>
                <w:szCs w:val="26"/>
              </w:rPr>
              <w:t>1 11 09025 10 0000 120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napToGrid w:val="0"/>
                <w:sz w:val="26"/>
                <w:szCs w:val="26"/>
              </w:rPr>
              <w:t>1 11 09045 10 0000 120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567840">
              <w:rPr>
                <w:sz w:val="26"/>
                <w:szCs w:val="26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E6286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1 11 05027 10 0000 120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 сельских поселений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 сельских поселений  (за исключением земельных участков)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1 11 05093 10 0000 120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 сельских поселений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1 11 05325 10 0000 120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 сельских поселений</w:t>
            </w:r>
            <w:proofErr w:type="gramStart"/>
            <w:r w:rsidRPr="00DE6286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DE6286">
              <w:rPr>
                <w:color w:val="000000"/>
                <w:sz w:val="26"/>
                <w:szCs w:val="26"/>
              </w:rPr>
              <w:t xml:space="preserve">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 сельских поселений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1 11 08050 10 0000 120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Средства, получаемые от передачи имущества, находящегося в собственности 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1 11 09035 10 0000 120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 xml:space="preserve">Доходы от эксплуатации и использования </w:t>
            </w:r>
            <w:proofErr w:type="gramStart"/>
            <w:r w:rsidRPr="00DE6286">
              <w:rPr>
                <w:color w:val="000000"/>
                <w:sz w:val="26"/>
                <w:szCs w:val="26"/>
              </w:rPr>
              <w:t>имущества</w:t>
            </w:r>
            <w:proofErr w:type="gramEnd"/>
            <w:r w:rsidRPr="00DE6286">
              <w:rPr>
                <w:color w:val="000000"/>
                <w:sz w:val="26"/>
                <w:szCs w:val="26"/>
              </w:rPr>
              <w:t xml:space="preserve"> автомобильных дорог, находящихся в собственности  сельских поселений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color w:val="000000"/>
                <w:sz w:val="26"/>
                <w:szCs w:val="26"/>
              </w:rPr>
            </w:pPr>
            <w:r w:rsidRPr="00DE6286">
              <w:rPr>
                <w:color w:val="000000"/>
                <w:sz w:val="26"/>
                <w:szCs w:val="26"/>
              </w:rPr>
              <w:t>1 11 09045 10 0000 120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sz w:val="26"/>
                <w:szCs w:val="26"/>
              </w:rPr>
            </w:pPr>
            <w:r w:rsidRPr="00DE6286">
              <w:rPr>
                <w:sz w:val="26"/>
                <w:szCs w:val="26"/>
              </w:rPr>
              <w:t xml:space="preserve">Прочие поступления от использования имущества, </w:t>
            </w:r>
            <w:r w:rsidRPr="00DE6286">
              <w:rPr>
                <w:sz w:val="26"/>
                <w:szCs w:val="26"/>
              </w:rPr>
              <w:lastRenderedPageBreak/>
              <w:t xml:space="preserve">находящегося в собственности </w:t>
            </w:r>
            <w:r w:rsidRPr="00DE6286">
              <w:rPr>
                <w:color w:val="000000"/>
                <w:sz w:val="26"/>
                <w:szCs w:val="26"/>
              </w:rPr>
              <w:t xml:space="preserve"> сельских поселений</w:t>
            </w:r>
            <w:r w:rsidRPr="00DE6286">
              <w:rPr>
                <w:sz w:val="26"/>
                <w:szCs w:val="26"/>
              </w:rPr>
              <w:t xml:space="preserve">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144C" w:rsidRPr="0031788C" w:rsidTr="00E553C6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rPr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 xml:space="preserve">1 12 04051 10 0000 120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jc w:val="both"/>
              <w:rPr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59144C" w:rsidRPr="0031788C" w:rsidTr="00E553C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rPr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 xml:space="preserve">1 12 04052 10 0000 120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jc w:val="both"/>
              <w:rPr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9144C" w:rsidRPr="0031788C" w:rsidTr="00E553C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1 13 01995 10 0000 130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9144C" w:rsidRPr="0031788C" w:rsidTr="00E553C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1 13 02065 10 0000 130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59144C" w:rsidRPr="0031788C" w:rsidTr="00E553C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1 13 02995 10 0000 130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59144C" w:rsidRPr="0031788C" w:rsidTr="00E553C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napToGrid w:val="0"/>
                <w:sz w:val="26"/>
                <w:szCs w:val="26"/>
              </w:rPr>
              <w:t>1 14 01050 10 0000 410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napToGrid w:val="0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 w:rsidRPr="00567840">
              <w:rPr>
                <w:sz w:val="26"/>
                <w:szCs w:val="26"/>
              </w:rPr>
              <w:t xml:space="preserve">сельских </w:t>
            </w:r>
            <w:r w:rsidRPr="00567840">
              <w:rPr>
                <w:snapToGrid w:val="0"/>
                <w:sz w:val="26"/>
                <w:szCs w:val="26"/>
              </w:rPr>
              <w:t>поселений</w:t>
            </w:r>
          </w:p>
        </w:tc>
      </w:tr>
      <w:tr w:rsidR="0059144C" w:rsidRPr="0031788C" w:rsidTr="00E553C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proofErr w:type="gramStart"/>
            <w:r w:rsidRPr="00567840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59144C" w:rsidRPr="0031788C" w:rsidTr="00E553C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napToGrid w:val="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67840">
              <w:rPr>
                <w:sz w:val="26"/>
                <w:szCs w:val="26"/>
              </w:rPr>
              <w:t>сельских</w:t>
            </w:r>
            <w:r w:rsidRPr="00567840">
              <w:rPr>
                <w:snapToGrid w:val="0"/>
                <w:sz w:val="26"/>
                <w:szCs w:val="26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59144C" w:rsidRPr="0031788C" w:rsidTr="00E553C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napToGrid w:val="0"/>
                <w:sz w:val="26"/>
                <w:szCs w:val="26"/>
              </w:rPr>
              <w:t>1 14 04050 10 0000 420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napToGrid w:val="0"/>
                <w:sz w:val="26"/>
                <w:szCs w:val="26"/>
              </w:rPr>
              <w:t xml:space="preserve">Доходы от продажи нематериальных активов, находящихся в собственности </w:t>
            </w:r>
            <w:r w:rsidRPr="00567840">
              <w:rPr>
                <w:sz w:val="26"/>
                <w:szCs w:val="26"/>
              </w:rPr>
              <w:t>сельских</w:t>
            </w:r>
            <w:r w:rsidRPr="00567840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59144C" w:rsidRPr="0031788C" w:rsidTr="00E553C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sz w:val="26"/>
                <w:szCs w:val="26"/>
              </w:rPr>
            </w:pPr>
            <w:r w:rsidRPr="00DE6286">
              <w:rPr>
                <w:sz w:val="26"/>
                <w:szCs w:val="26"/>
              </w:rPr>
              <w:t>1 14 02052 10 0000 410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sz w:val="26"/>
                <w:szCs w:val="26"/>
              </w:rPr>
            </w:pPr>
            <w:r w:rsidRPr="00DE6286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DE6286">
              <w:rPr>
                <w:color w:val="000000"/>
                <w:sz w:val="26"/>
                <w:szCs w:val="26"/>
              </w:rPr>
              <w:t xml:space="preserve"> сельских поселений</w:t>
            </w:r>
            <w:r w:rsidRPr="00DE6286">
              <w:rPr>
                <w:sz w:val="26"/>
                <w:szCs w:val="26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имуществу; 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DE6286">
              <w:rPr>
                <w:color w:val="000000"/>
                <w:sz w:val="26"/>
                <w:szCs w:val="26"/>
              </w:rPr>
              <w:t xml:space="preserve"> сельских поселений</w:t>
            </w:r>
            <w:r w:rsidRPr="00DE6286">
              <w:rPr>
                <w:sz w:val="26"/>
                <w:szCs w:val="26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9144C" w:rsidRPr="0031788C" w:rsidTr="00E553C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sz w:val="26"/>
                <w:szCs w:val="26"/>
              </w:rPr>
            </w:pPr>
            <w:r w:rsidRPr="00DE6286">
              <w:rPr>
                <w:sz w:val="26"/>
                <w:szCs w:val="26"/>
              </w:rPr>
              <w:t>1 14 02053 10 0000 410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sz w:val="26"/>
                <w:szCs w:val="26"/>
              </w:rPr>
            </w:pPr>
            <w:r w:rsidRPr="00DE6286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 w:rsidRPr="00DE6286">
              <w:rPr>
                <w:color w:val="000000"/>
                <w:sz w:val="26"/>
                <w:szCs w:val="26"/>
              </w:rPr>
              <w:t xml:space="preserve"> сельских поселений</w:t>
            </w:r>
            <w:r w:rsidRPr="00DE6286">
              <w:rPr>
                <w:sz w:val="26"/>
                <w:szCs w:val="26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</w:t>
            </w:r>
            <w:r w:rsidRPr="00DE6286">
              <w:rPr>
                <w:sz w:val="26"/>
                <w:szCs w:val="26"/>
              </w:rPr>
              <w:lastRenderedPageBreak/>
              <w:t xml:space="preserve">имущества, находящегося в собственности </w:t>
            </w:r>
            <w:r w:rsidRPr="00DE6286">
              <w:rPr>
                <w:color w:val="000000"/>
                <w:sz w:val="26"/>
                <w:szCs w:val="26"/>
              </w:rPr>
              <w:t xml:space="preserve"> сельских поселений</w:t>
            </w:r>
            <w:r w:rsidRPr="00DE6286">
              <w:rPr>
                <w:sz w:val="26"/>
                <w:szCs w:val="26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144C" w:rsidRPr="0031788C" w:rsidTr="00E553C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sz w:val="26"/>
                <w:szCs w:val="26"/>
              </w:rPr>
            </w:pPr>
            <w:r w:rsidRPr="00DE6286">
              <w:rPr>
                <w:sz w:val="26"/>
                <w:szCs w:val="26"/>
              </w:rPr>
              <w:t>1 14 02058 10 0000 410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sz w:val="26"/>
                <w:szCs w:val="26"/>
              </w:rPr>
            </w:pPr>
            <w:r w:rsidRPr="00DE6286">
              <w:rPr>
                <w:sz w:val="26"/>
                <w:szCs w:val="26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DE6286">
              <w:rPr>
                <w:color w:val="000000"/>
                <w:sz w:val="26"/>
                <w:szCs w:val="26"/>
              </w:rPr>
              <w:t xml:space="preserve"> сельских поселений</w:t>
            </w:r>
            <w:proofErr w:type="gramStart"/>
            <w:r w:rsidRPr="00DE6286">
              <w:rPr>
                <w:sz w:val="26"/>
                <w:szCs w:val="26"/>
              </w:rPr>
              <w:t xml:space="preserve"> ,</w:t>
            </w:r>
            <w:proofErr w:type="gramEnd"/>
            <w:r w:rsidRPr="00DE6286">
              <w:rPr>
                <w:sz w:val="26"/>
                <w:szCs w:val="26"/>
              </w:rPr>
              <w:t xml:space="preserve"> в части реализации основных средств</w:t>
            </w:r>
          </w:p>
        </w:tc>
      </w:tr>
      <w:tr w:rsidR="0059144C" w:rsidRPr="0031788C" w:rsidTr="00E553C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sz w:val="26"/>
                <w:szCs w:val="26"/>
              </w:rPr>
            </w:pPr>
            <w:r w:rsidRPr="00DE6286">
              <w:rPr>
                <w:sz w:val="26"/>
                <w:szCs w:val="26"/>
              </w:rPr>
              <w:t>1 14 06025 10 0000 410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sz w:val="26"/>
                <w:szCs w:val="26"/>
              </w:rPr>
            </w:pPr>
            <w:r w:rsidRPr="00DE6286">
              <w:rPr>
                <w:sz w:val="26"/>
                <w:szCs w:val="26"/>
              </w:rPr>
              <w:t xml:space="preserve">Доходы от продажи земельных участков, находящихся в собственности </w:t>
            </w:r>
            <w:r w:rsidRPr="00DE6286">
              <w:rPr>
                <w:color w:val="000000"/>
                <w:sz w:val="26"/>
                <w:szCs w:val="26"/>
              </w:rPr>
              <w:t xml:space="preserve"> сельских поселений</w:t>
            </w:r>
            <w:r w:rsidRPr="00DE6286">
              <w:rPr>
                <w:sz w:val="26"/>
                <w:szCs w:val="26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59144C" w:rsidRPr="0031788C" w:rsidTr="00E553C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Default="0059144C" w:rsidP="00E553C6">
            <w:r w:rsidRPr="00835AEF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sz w:val="26"/>
                <w:szCs w:val="26"/>
              </w:rPr>
            </w:pPr>
            <w:r w:rsidRPr="00DE6286">
              <w:rPr>
                <w:sz w:val="26"/>
                <w:szCs w:val="26"/>
              </w:rPr>
              <w:t>1 14 06045 10 0000 410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sz w:val="26"/>
                <w:szCs w:val="26"/>
              </w:rPr>
            </w:pPr>
            <w:r w:rsidRPr="00DE6286">
              <w:rPr>
                <w:sz w:val="26"/>
                <w:szCs w:val="26"/>
              </w:rPr>
              <w:t xml:space="preserve">Доходы от продажи земельных участков, находящихся в собственности </w:t>
            </w:r>
            <w:r w:rsidRPr="00DE6286">
              <w:rPr>
                <w:color w:val="000000"/>
                <w:sz w:val="26"/>
                <w:szCs w:val="26"/>
              </w:rPr>
              <w:t xml:space="preserve"> сельских поселений</w:t>
            </w:r>
            <w:proofErr w:type="gramStart"/>
            <w:r w:rsidRPr="00DE6286">
              <w:rPr>
                <w:sz w:val="26"/>
                <w:szCs w:val="26"/>
              </w:rPr>
              <w:t xml:space="preserve"> ,</w:t>
            </w:r>
            <w:proofErr w:type="gramEnd"/>
            <w:r w:rsidRPr="00DE6286">
              <w:rPr>
                <w:sz w:val="26"/>
                <w:szCs w:val="26"/>
              </w:rPr>
              <w:t xml:space="preserve"> находящихся в пользовании бюджетных и автономных учреждений</w:t>
            </w:r>
          </w:p>
        </w:tc>
      </w:tr>
      <w:tr w:rsidR="0059144C" w:rsidRPr="0031788C" w:rsidTr="00E553C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bCs/>
                <w:sz w:val="26"/>
                <w:szCs w:val="26"/>
              </w:rPr>
            </w:pPr>
            <w:r w:rsidRPr="0031788C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DE6286" w:rsidRDefault="0059144C" w:rsidP="00E553C6">
            <w:pPr>
              <w:tabs>
                <w:tab w:val="left" w:pos="572"/>
              </w:tabs>
              <w:ind w:left="1"/>
              <w:jc w:val="center"/>
              <w:rPr>
                <w:sz w:val="26"/>
                <w:szCs w:val="26"/>
              </w:rPr>
            </w:pPr>
            <w:r w:rsidRPr="00DE6286">
              <w:rPr>
                <w:sz w:val="26"/>
                <w:szCs w:val="26"/>
              </w:rPr>
              <w:t>1 14 06325 10 0000 410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DE6286" w:rsidRDefault="0059144C" w:rsidP="00E553C6">
            <w:pPr>
              <w:tabs>
                <w:tab w:val="left" w:pos="572"/>
              </w:tabs>
              <w:jc w:val="both"/>
              <w:rPr>
                <w:sz w:val="26"/>
                <w:szCs w:val="26"/>
              </w:rPr>
            </w:pPr>
            <w:r w:rsidRPr="00DE6286">
              <w:rPr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      </w:r>
            <w:r w:rsidRPr="00DE6286">
              <w:rPr>
                <w:color w:val="000000"/>
                <w:sz w:val="26"/>
                <w:szCs w:val="26"/>
              </w:rPr>
              <w:t xml:space="preserve"> сельских поселений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napToGrid w:val="0"/>
                <w:sz w:val="26"/>
                <w:szCs w:val="26"/>
              </w:rPr>
              <w:t>1 15 02050 10 0000 140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napToGrid w:val="0"/>
                <w:sz w:val="26"/>
                <w:szCs w:val="26"/>
              </w:rPr>
              <w:t xml:space="preserve">Платежи, взимаемые органами </w:t>
            </w:r>
            <w:r w:rsidRPr="00567840">
              <w:rPr>
                <w:sz w:val="26"/>
                <w:szCs w:val="26"/>
              </w:rPr>
              <w:t>местного самоуправления</w:t>
            </w:r>
            <w:r w:rsidRPr="00567840">
              <w:rPr>
                <w:snapToGrid w:val="0"/>
                <w:sz w:val="26"/>
                <w:szCs w:val="26"/>
              </w:rPr>
              <w:t xml:space="preserve"> (организациями) </w:t>
            </w:r>
            <w:r w:rsidRPr="00567840">
              <w:rPr>
                <w:sz w:val="26"/>
                <w:szCs w:val="26"/>
              </w:rPr>
              <w:t>сельских</w:t>
            </w:r>
            <w:r w:rsidRPr="00567840">
              <w:rPr>
                <w:snapToGrid w:val="0"/>
                <w:sz w:val="26"/>
                <w:szCs w:val="26"/>
              </w:rPr>
              <w:t xml:space="preserve"> поселений за выполнение определенных функций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tabs>
                <w:tab w:val="left" w:pos="1026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jc w:val="center"/>
              <w:rPr>
                <w:color w:val="000000"/>
                <w:sz w:val="26"/>
                <w:szCs w:val="26"/>
              </w:rPr>
            </w:pPr>
            <w:r w:rsidRPr="003D0681">
              <w:rPr>
                <w:color w:val="000000"/>
                <w:sz w:val="26"/>
                <w:szCs w:val="26"/>
              </w:rPr>
              <w:t xml:space="preserve"> 1 16 10061 10 0000140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rPr>
                <w:color w:val="000000"/>
                <w:sz w:val="26"/>
                <w:szCs w:val="26"/>
              </w:rPr>
            </w:pPr>
            <w:proofErr w:type="gramStart"/>
            <w:r w:rsidRPr="003D0681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D0681">
              <w:rPr>
                <w:color w:val="000000"/>
                <w:sz w:val="26"/>
                <w:szCs w:val="26"/>
              </w:rPr>
              <w:t xml:space="preserve"> фонда)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jc w:val="center"/>
              <w:rPr>
                <w:color w:val="000000"/>
                <w:sz w:val="26"/>
                <w:szCs w:val="26"/>
              </w:rPr>
            </w:pPr>
            <w:r w:rsidRPr="003D0681">
              <w:rPr>
                <w:color w:val="000000"/>
                <w:sz w:val="26"/>
                <w:szCs w:val="26"/>
              </w:rPr>
              <w:t xml:space="preserve"> 1 16 10062 10 0000 140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rPr>
                <w:color w:val="000000"/>
                <w:sz w:val="26"/>
                <w:szCs w:val="26"/>
              </w:rPr>
            </w:pPr>
            <w:proofErr w:type="gramStart"/>
            <w:r w:rsidRPr="003D0681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jc w:val="center"/>
              <w:rPr>
                <w:color w:val="000000"/>
                <w:sz w:val="26"/>
                <w:szCs w:val="26"/>
              </w:rPr>
            </w:pPr>
            <w:r w:rsidRPr="003D0681">
              <w:rPr>
                <w:color w:val="000000"/>
                <w:sz w:val="26"/>
                <w:szCs w:val="26"/>
              </w:rPr>
              <w:t xml:space="preserve"> 1 16 10081 10 0000 140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rPr>
                <w:color w:val="000000"/>
                <w:sz w:val="26"/>
                <w:szCs w:val="26"/>
              </w:rPr>
            </w:pPr>
            <w:r w:rsidRPr="003D0681">
              <w:rPr>
                <w:color w:val="000000"/>
                <w:sz w:val="26"/>
                <w:szCs w:val="26"/>
              </w:rPr>
              <w:t xml:space="preserve">Платежи в целях возмещения ущерба при расторжении </w:t>
            </w:r>
            <w:r w:rsidRPr="003D0681">
              <w:rPr>
                <w:color w:val="000000"/>
                <w:sz w:val="26"/>
                <w:szCs w:val="26"/>
              </w:rPr>
              <w:lastRenderedPageBreak/>
              <w:t>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jc w:val="center"/>
              <w:rPr>
                <w:color w:val="000000"/>
                <w:sz w:val="26"/>
                <w:szCs w:val="26"/>
              </w:rPr>
            </w:pPr>
            <w:r w:rsidRPr="003D0681">
              <w:rPr>
                <w:color w:val="000000"/>
                <w:sz w:val="26"/>
                <w:szCs w:val="26"/>
              </w:rPr>
              <w:t xml:space="preserve"> 1 16 10082 10 0000 140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rPr>
                <w:color w:val="000000"/>
                <w:sz w:val="26"/>
                <w:szCs w:val="26"/>
              </w:rPr>
            </w:pPr>
            <w:r w:rsidRPr="003D0681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jc w:val="center"/>
              <w:rPr>
                <w:color w:val="000000"/>
                <w:sz w:val="26"/>
                <w:szCs w:val="26"/>
              </w:rPr>
            </w:pPr>
            <w:r w:rsidRPr="003D0681">
              <w:rPr>
                <w:color w:val="000000"/>
                <w:sz w:val="26"/>
                <w:szCs w:val="26"/>
              </w:rPr>
              <w:t> 116 101230 10 0001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rPr>
                <w:color w:val="000000"/>
                <w:sz w:val="26"/>
                <w:szCs w:val="26"/>
              </w:rPr>
            </w:pPr>
            <w:r w:rsidRPr="003D0681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jc w:val="center"/>
              <w:rPr>
                <w:color w:val="000000"/>
                <w:sz w:val="26"/>
                <w:szCs w:val="26"/>
              </w:rPr>
            </w:pPr>
            <w:r w:rsidRPr="003D0681">
              <w:rPr>
                <w:color w:val="000000"/>
                <w:sz w:val="26"/>
                <w:szCs w:val="26"/>
              </w:rPr>
              <w:t xml:space="preserve"> 1 16 10100 10 0000 140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rPr>
                <w:color w:val="000000"/>
                <w:sz w:val="26"/>
                <w:szCs w:val="26"/>
              </w:rPr>
            </w:pPr>
            <w:r w:rsidRPr="003D0681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rPr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rPr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567840">
              <w:rPr>
                <w:sz w:val="26"/>
                <w:szCs w:val="26"/>
              </w:rPr>
              <w:t>сельских</w:t>
            </w:r>
            <w:r w:rsidRPr="00567840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1 17 14030 10 0000 150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jc w:val="center"/>
              <w:rPr>
                <w:color w:val="000000"/>
                <w:sz w:val="26"/>
                <w:szCs w:val="26"/>
              </w:rPr>
            </w:pPr>
            <w:r w:rsidRPr="003D0681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D0681">
              <w:rPr>
                <w:color w:val="000000"/>
                <w:sz w:val="26"/>
                <w:szCs w:val="26"/>
              </w:rPr>
              <w:t>17 15030 10 0000 150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jc w:val="both"/>
              <w:rPr>
                <w:color w:val="000000"/>
                <w:sz w:val="26"/>
                <w:szCs w:val="26"/>
              </w:rPr>
            </w:pPr>
            <w:r w:rsidRPr="003D0681">
              <w:rPr>
                <w:color w:val="000000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napToGrid w:val="0"/>
                <w:sz w:val="26"/>
                <w:szCs w:val="26"/>
              </w:rPr>
              <w:t>2 00 00000 00 0000 000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567840" w:rsidRDefault="0059144C" w:rsidP="00E553C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67840">
              <w:rPr>
                <w:snapToGrid w:val="0"/>
                <w:sz w:val="26"/>
                <w:szCs w:val="26"/>
              </w:rPr>
              <w:t xml:space="preserve">Безвозмездные поступления </w:t>
            </w:r>
            <w:r w:rsidRPr="00567840">
              <w:rPr>
                <w:sz w:val="26"/>
                <w:szCs w:val="26"/>
              </w:rPr>
              <w:t>&lt;1&gt;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681">
              <w:rPr>
                <w:sz w:val="26"/>
                <w:szCs w:val="26"/>
              </w:rPr>
              <w:t>2 18 60010 10 0000 150</w:t>
            </w:r>
          </w:p>
          <w:p w:rsidR="0059144C" w:rsidRPr="003D0681" w:rsidRDefault="0059144C" w:rsidP="00E553C6">
            <w:pPr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3D0681" w:rsidRDefault="0059144C" w:rsidP="00E553C6">
            <w:pPr>
              <w:spacing w:after="40"/>
              <w:jc w:val="both"/>
              <w:rPr>
                <w:sz w:val="26"/>
                <w:szCs w:val="26"/>
              </w:rPr>
            </w:pPr>
            <w:r w:rsidRPr="003D0681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681">
              <w:rPr>
                <w:sz w:val="26"/>
                <w:szCs w:val="26"/>
              </w:rPr>
              <w:t>2 18 60020 10 0000 150</w:t>
            </w:r>
          </w:p>
          <w:p w:rsidR="0059144C" w:rsidRPr="003D0681" w:rsidRDefault="0059144C" w:rsidP="00E553C6">
            <w:pPr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3D0681" w:rsidRDefault="0059144C" w:rsidP="00E553C6">
            <w:pPr>
              <w:spacing w:after="40"/>
              <w:jc w:val="both"/>
              <w:rPr>
                <w:sz w:val="26"/>
                <w:szCs w:val="26"/>
              </w:rPr>
            </w:pPr>
            <w:r w:rsidRPr="003D0681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681">
              <w:rPr>
                <w:sz w:val="26"/>
                <w:szCs w:val="26"/>
              </w:rPr>
              <w:t>2 18 05010 10 0000 150</w:t>
            </w:r>
          </w:p>
          <w:p w:rsidR="0059144C" w:rsidRPr="003D0681" w:rsidRDefault="0059144C" w:rsidP="00E553C6">
            <w:pPr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3D0681" w:rsidRDefault="0059144C" w:rsidP="00E553C6">
            <w:pPr>
              <w:spacing w:after="40"/>
              <w:jc w:val="both"/>
              <w:rPr>
                <w:sz w:val="26"/>
                <w:szCs w:val="26"/>
              </w:rPr>
            </w:pPr>
            <w:r w:rsidRPr="003D0681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681">
              <w:rPr>
                <w:sz w:val="26"/>
                <w:szCs w:val="26"/>
              </w:rPr>
              <w:t>2 18 05020 10 0000 150</w:t>
            </w:r>
          </w:p>
          <w:p w:rsidR="0059144C" w:rsidRPr="003D0681" w:rsidRDefault="0059144C" w:rsidP="00E553C6">
            <w:pPr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3D0681" w:rsidRDefault="0059144C" w:rsidP="00E553C6">
            <w:pPr>
              <w:spacing w:after="40"/>
              <w:jc w:val="both"/>
              <w:rPr>
                <w:sz w:val="26"/>
                <w:szCs w:val="26"/>
              </w:rPr>
            </w:pPr>
            <w:r w:rsidRPr="003D0681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9144C" w:rsidRPr="0031788C" w:rsidTr="00E553C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3D0681" w:rsidRDefault="0059144C" w:rsidP="00E55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681">
              <w:rPr>
                <w:sz w:val="26"/>
                <w:szCs w:val="26"/>
              </w:rPr>
              <w:t>2 18 05030 10 0000 150</w:t>
            </w:r>
          </w:p>
          <w:p w:rsidR="0059144C" w:rsidRPr="003D0681" w:rsidRDefault="0059144C" w:rsidP="00E553C6">
            <w:pPr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44C" w:rsidRPr="003D0681" w:rsidRDefault="0059144C" w:rsidP="00E553C6">
            <w:pPr>
              <w:spacing w:after="40"/>
              <w:jc w:val="both"/>
              <w:rPr>
                <w:sz w:val="26"/>
                <w:szCs w:val="26"/>
              </w:rPr>
            </w:pPr>
            <w:r w:rsidRPr="003D0681">
              <w:rPr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</w:tbl>
    <w:p w:rsidR="0059144C" w:rsidRPr="0031788C" w:rsidRDefault="0059144C" w:rsidP="0059144C">
      <w:pPr>
        <w:tabs>
          <w:tab w:val="left" w:pos="10260"/>
        </w:tabs>
        <w:rPr>
          <w:sz w:val="26"/>
          <w:szCs w:val="26"/>
        </w:rPr>
      </w:pPr>
      <w:r w:rsidRPr="0031788C">
        <w:rPr>
          <w:sz w:val="26"/>
          <w:szCs w:val="26"/>
        </w:rPr>
        <w:t xml:space="preserve"> </w:t>
      </w:r>
    </w:p>
    <w:p w:rsidR="0059144C" w:rsidRPr="0031788C" w:rsidRDefault="0059144C" w:rsidP="005914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1788C">
        <w:rPr>
          <w:sz w:val="26"/>
          <w:szCs w:val="26"/>
        </w:rPr>
        <w:lastRenderedPageBreak/>
        <w:t>&lt;1</w:t>
      </w:r>
      <w:proofErr w:type="gramStart"/>
      <w:r w:rsidRPr="0031788C">
        <w:rPr>
          <w:sz w:val="26"/>
          <w:szCs w:val="26"/>
        </w:rPr>
        <w:t>&gt; В</w:t>
      </w:r>
      <w:proofErr w:type="gramEnd"/>
      <w:r w:rsidRPr="0031788C">
        <w:rPr>
          <w:sz w:val="26"/>
          <w:szCs w:val="26"/>
        </w:rPr>
        <w:t xml:space="preserve"> части доходов, зачисляемых в бюджет сельского поселения  Тавлыкаевский сельсовет  район Республики Башкортостан в пределах компетенции главных администраторов доходов бюджета поселения  Тавлыкаевскийсельсовет Баймакский район Республики Башкортостан.</w:t>
      </w:r>
    </w:p>
    <w:p w:rsidR="0059144C" w:rsidRPr="0031788C" w:rsidRDefault="0059144C" w:rsidP="005914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31788C">
        <w:rPr>
          <w:sz w:val="26"/>
          <w:szCs w:val="26"/>
        </w:rPr>
        <w:t>&lt;2&gt; Администраторами доходов бюджета сельского поселения  Тавлыкаевский сельсовет Баймакский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Тавлыкаевский сельсовет Баймакский район Республики Башкортостан) являются уполномоченные органы местного самоуправления</w:t>
      </w:r>
      <w:proofErr w:type="gramEnd"/>
      <w:r w:rsidRPr="0031788C">
        <w:rPr>
          <w:sz w:val="26"/>
          <w:szCs w:val="26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59144C" w:rsidRPr="0031788C" w:rsidRDefault="0059144C" w:rsidP="0059144C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31788C">
        <w:rPr>
          <w:sz w:val="26"/>
          <w:szCs w:val="26"/>
        </w:rPr>
        <w:t>Администраторами доходов бюджета сельского поселения  Тавлыкаевский сельсовет Баймакский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59144C" w:rsidRPr="0031788C" w:rsidRDefault="0059144C" w:rsidP="0059144C">
      <w:pPr>
        <w:rPr>
          <w:sz w:val="26"/>
          <w:szCs w:val="26"/>
        </w:rPr>
      </w:pPr>
    </w:p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tbl>
      <w:tblPr>
        <w:tblW w:w="10456" w:type="dxa"/>
        <w:jc w:val="right"/>
        <w:tblLook w:val="01E0"/>
      </w:tblPr>
      <w:tblGrid>
        <w:gridCol w:w="5464"/>
        <w:gridCol w:w="4992"/>
      </w:tblGrid>
      <w:tr w:rsidR="0059144C" w:rsidRPr="00E27BC9" w:rsidTr="00E553C6">
        <w:trPr>
          <w:jc w:val="right"/>
        </w:trPr>
        <w:tc>
          <w:tcPr>
            <w:tcW w:w="5464" w:type="dxa"/>
          </w:tcPr>
          <w:p w:rsidR="0059144C" w:rsidRPr="00E27BC9" w:rsidRDefault="0059144C" w:rsidP="00E553C6">
            <w:pPr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 2</w:t>
            </w:r>
            <w:r w:rsidRPr="00E27BC9">
              <w:rPr>
                <w:sz w:val="20"/>
                <w:szCs w:val="20"/>
              </w:rPr>
              <w:t xml:space="preserve"> к решению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Совета сельского поселения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 сельсовет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«18»  декабря   2020  года  №  60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«О бюджете сельского поселения 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сельсовет   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район Республики Башкортостан </w:t>
            </w:r>
            <w:proofErr w:type="gramStart"/>
            <w:r w:rsidRPr="00E27BC9">
              <w:rPr>
                <w:sz w:val="20"/>
                <w:szCs w:val="20"/>
              </w:rPr>
              <w:t>на</w:t>
            </w:r>
            <w:proofErr w:type="gramEnd"/>
            <w:r w:rsidRPr="00E27BC9">
              <w:rPr>
                <w:sz w:val="20"/>
                <w:szCs w:val="20"/>
              </w:rPr>
              <w:t xml:space="preserve"> </w:t>
            </w:r>
          </w:p>
          <w:p w:rsidR="0059144C" w:rsidRPr="00E27BC9" w:rsidRDefault="0059144C" w:rsidP="00E553C6">
            <w:pPr>
              <w:ind w:left="1416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2021</w:t>
            </w:r>
            <w:r w:rsidRPr="00E27BC9">
              <w:rPr>
                <w:sz w:val="20"/>
                <w:szCs w:val="20"/>
              </w:rPr>
              <w:t xml:space="preserve"> год</w:t>
            </w:r>
            <w:r w:rsidRPr="00E27BC9">
              <w:rPr>
                <w:sz w:val="20"/>
              </w:rPr>
              <w:t xml:space="preserve"> и на плановый период </w:t>
            </w:r>
            <w:r>
              <w:rPr>
                <w:sz w:val="20"/>
              </w:rPr>
              <w:t>2022</w:t>
            </w:r>
            <w:r w:rsidRPr="00E27BC9">
              <w:rPr>
                <w:sz w:val="20"/>
              </w:rPr>
              <w:t xml:space="preserve">- </w:t>
            </w:r>
            <w:r>
              <w:rPr>
                <w:sz w:val="20"/>
              </w:rPr>
              <w:t>2023</w:t>
            </w:r>
            <w:r w:rsidRPr="00E27BC9">
              <w:rPr>
                <w:sz w:val="20"/>
              </w:rPr>
              <w:t xml:space="preserve"> годов</w:t>
            </w:r>
            <w:r w:rsidRPr="00E27BC9">
              <w:rPr>
                <w:sz w:val="20"/>
                <w:szCs w:val="20"/>
              </w:rPr>
              <w:t>»</w:t>
            </w:r>
          </w:p>
        </w:tc>
      </w:tr>
    </w:tbl>
    <w:p w:rsidR="0059144C" w:rsidRPr="00BC26E4" w:rsidRDefault="0059144C" w:rsidP="0059144C">
      <w:pPr>
        <w:pStyle w:val="21"/>
        <w:ind w:left="6660"/>
        <w:rPr>
          <w:sz w:val="28"/>
        </w:rPr>
      </w:pPr>
    </w:p>
    <w:p w:rsidR="0059144C" w:rsidRPr="003673AB" w:rsidRDefault="0059144C" w:rsidP="0059144C">
      <w:pPr>
        <w:jc w:val="center"/>
        <w:rPr>
          <w:bCs/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59144C" w:rsidRDefault="0059144C" w:rsidP="0059144C">
      <w:pPr>
        <w:jc w:val="center"/>
        <w:rPr>
          <w:szCs w:val="28"/>
        </w:rPr>
      </w:pPr>
      <w:r>
        <w:rPr>
          <w:szCs w:val="28"/>
        </w:rPr>
        <w:t xml:space="preserve"> главных администраторов источников финансирования дефицита бюджета </w:t>
      </w:r>
    </w:p>
    <w:p w:rsidR="0059144C" w:rsidRDefault="0059144C" w:rsidP="0059144C">
      <w:pPr>
        <w:jc w:val="center"/>
        <w:rPr>
          <w:szCs w:val="28"/>
        </w:rPr>
      </w:pPr>
      <w:r>
        <w:rPr>
          <w:szCs w:val="28"/>
        </w:rPr>
        <w:t xml:space="preserve">сельского поселения Тавлыкаевский сельсовет муниципального района </w:t>
      </w:r>
    </w:p>
    <w:p w:rsidR="0059144C" w:rsidRDefault="0059144C" w:rsidP="0059144C">
      <w:pPr>
        <w:jc w:val="center"/>
        <w:rPr>
          <w:szCs w:val="28"/>
        </w:rPr>
      </w:pPr>
      <w:r>
        <w:rPr>
          <w:szCs w:val="28"/>
        </w:rPr>
        <w:t>Баймакский район Республики Башкортостан.</w:t>
      </w:r>
    </w:p>
    <w:p w:rsidR="0059144C" w:rsidRDefault="0059144C" w:rsidP="0059144C">
      <w:pPr>
        <w:jc w:val="center"/>
        <w:rPr>
          <w:szCs w:val="28"/>
        </w:rPr>
      </w:pPr>
    </w:p>
    <w:p w:rsidR="0059144C" w:rsidRDefault="0059144C" w:rsidP="0059144C">
      <w:pPr>
        <w:jc w:val="center"/>
        <w:rPr>
          <w:szCs w:val="28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3177"/>
        <w:gridCol w:w="5614"/>
      </w:tblGrid>
      <w:tr w:rsidR="0059144C" w:rsidRPr="004D4C2E" w:rsidTr="00E553C6">
        <w:trPr>
          <w:trHeight w:val="563"/>
        </w:trPr>
        <w:tc>
          <w:tcPr>
            <w:tcW w:w="4327" w:type="dxa"/>
            <w:gridSpan w:val="2"/>
          </w:tcPr>
          <w:p w:rsidR="0059144C" w:rsidRPr="004D4C2E" w:rsidRDefault="0059144C" w:rsidP="00E553C6">
            <w:pPr>
              <w:jc w:val="center"/>
            </w:pPr>
            <w:r w:rsidRPr="004D4C2E">
              <w:t>Код бюджетной классификации Российской Федерации</w:t>
            </w:r>
          </w:p>
        </w:tc>
        <w:tc>
          <w:tcPr>
            <w:tcW w:w="5614" w:type="dxa"/>
            <w:vMerge w:val="restart"/>
            <w:vAlign w:val="center"/>
          </w:tcPr>
          <w:p w:rsidR="0059144C" w:rsidRPr="004D4C2E" w:rsidRDefault="0059144C" w:rsidP="00E553C6">
            <w:pPr>
              <w:jc w:val="center"/>
            </w:pPr>
            <w:r w:rsidRPr="004D4C2E">
              <w:t xml:space="preserve">Наименование главного </w:t>
            </w:r>
            <w:proofErr w:type="gramStart"/>
            <w:r w:rsidRPr="004D4C2E">
              <w:t xml:space="preserve">администратора источников финансирования дефицита бюджета </w:t>
            </w:r>
            <w:r>
              <w:t>поселения</w:t>
            </w:r>
            <w:proofErr w:type="gramEnd"/>
          </w:p>
        </w:tc>
      </w:tr>
      <w:tr w:rsidR="0059144C" w:rsidRPr="004D4C2E" w:rsidTr="00E553C6">
        <w:trPr>
          <w:trHeight w:val="849"/>
        </w:trPr>
        <w:tc>
          <w:tcPr>
            <w:tcW w:w="1150" w:type="dxa"/>
          </w:tcPr>
          <w:p w:rsidR="0059144C" w:rsidRPr="004D4C2E" w:rsidRDefault="0059144C" w:rsidP="00E553C6">
            <w:pPr>
              <w:jc w:val="center"/>
            </w:pPr>
            <w:r>
              <w:t>А</w:t>
            </w:r>
            <w:r w:rsidRPr="004D4C2E">
              <w:t>дми</w:t>
            </w:r>
            <w:r>
              <w:t>-</w:t>
            </w:r>
            <w:r w:rsidRPr="004D4C2E">
              <w:t>нистра</w:t>
            </w:r>
            <w:r>
              <w:t>-</w:t>
            </w:r>
            <w:r w:rsidRPr="004D4C2E">
              <w:t>тора</w:t>
            </w:r>
          </w:p>
        </w:tc>
        <w:tc>
          <w:tcPr>
            <w:tcW w:w="3177" w:type="dxa"/>
          </w:tcPr>
          <w:p w:rsidR="0059144C" w:rsidRPr="004D4C2E" w:rsidRDefault="0059144C" w:rsidP="00E553C6">
            <w:pPr>
              <w:jc w:val="center"/>
            </w:pPr>
            <w:r w:rsidRPr="004D4C2E">
              <w:t xml:space="preserve">источников финансирования дефицита  бюджета </w:t>
            </w:r>
            <w:r>
              <w:t>поселения</w:t>
            </w:r>
          </w:p>
        </w:tc>
        <w:tc>
          <w:tcPr>
            <w:tcW w:w="5614" w:type="dxa"/>
            <w:vMerge/>
          </w:tcPr>
          <w:p w:rsidR="0059144C" w:rsidRPr="004D4C2E" w:rsidRDefault="0059144C" w:rsidP="00E553C6">
            <w:pPr>
              <w:jc w:val="center"/>
            </w:pPr>
          </w:p>
        </w:tc>
      </w:tr>
      <w:tr w:rsidR="0059144C" w:rsidRPr="004D4C2E" w:rsidTr="00E553C6">
        <w:trPr>
          <w:trHeight w:val="604"/>
        </w:trPr>
        <w:tc>
          <w:tcPr>
            <w:tcW w:w="1150" w:type="dxa"/>
          </w:tcPr>
          <w:p w:rsidR="0059144C" w:rsidRPr="00C7148F" w:rsidRDefault="0059144C" w:rsidP="00E553C6">
            <w:pPr>
              <w:ind w:left="-93"/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3177" w:type="dxa"/>
          </w:tcPr>
          <w:p w:rsidR="0059144C" w:rsidRPr="00DC71D3" w:rsidRDefault="0059144C" w:rsidP="00E553C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14" w:type="dxa"/>
          </w:tcPr>
          <w:p w:rsidR="0059144C" w:rsidRDefault="0059144C" w:rsidP="00E553C6">
            <w:pPr>
              <w:ind w:firstLine="569"/>
              <w:rPr>
                <w:b/>
              </w:rPr>
            </w:pPr>
            <w:r w:rsidRPr="00DC71D3">
              <w:rPr>
                <w:b/>
              </w:rPr>
              <w:t>Администрация</w:t>
            </w:r>
            <w:r>
              <w:rPr>
                <w:b/>
              </w:rPr>
              <w:t xml:space="preserve"> сельского поселения Тавлыкаевский</w:t>
            </w:r>
            <w:r w:rsidRPr="00DC71D3">
              <w:rPr>
                <w:b/>
              </w:rPr>
              <w:t xml:space="preserve"> </w:t>
            </w:r>
            <w:r>
              <w:rPr>
                <w:b/>
              </w:rPr>
              <w:t>сельсовет</w:t>
            </w:r>
          </w:p>
          <w:p w:rsidR="0059144C" w:rsidRPr="00DC71D3" w:rsidRDefault="0059144C" w:rsidP="00E553C6">
            <w:pPr>
              <w:ind w:firstLine="569"/>
              <w:rPr>
                <w:b/>
              </w:rPr>
            </w:pPr>
            <w:r w:rsidRPr="00DC71D3">
              <w:rPr>
                <w:b/>
              </w:rPr>
              <w:t xml:space="preserve">муниципального района </w:t>
            </w:r>
            <w:r w:rsidRPr="00DC71D3">
              <w:rPr>
                <w:b/>
                <w:bCs/>
              </w:rPr>
              <w:t>Баймакский</w:t>
            </w:r>
            <w:r w:rsidRPr="00DC71D3">
              <w:rPr>
                <w:b/>
              </w:rPr>
              <w:t xml:space="preserve"> район  Республики Башкортостан</w:t>
            </w:r>
          </w:p>
        </w:tc>
      </w:tr>
      <w:tr w:rsidR="0059144C" w:rsidRPr="004D4C2E" w:rsidTr="00E553C6">
        <w:trPr>
          <w:trHeight w:val="727"/>
        </w:trPr>
        <w:tc>
          <w:tcPr>
            <w:tcW w:w="1150" w:type="dxa"/>
          </w:tcPr>
          <w:p w:rsidR="0059144C" w:rsidRPr="004D4C2E" w:rsidRDefault="0059144C" w:rsidP="00E553C6">
            <w:pPr>
              <w:jc w:val="center"/>
            </w:pPr>
            <w:r>
              <w:t>791</w:t>
            </w:r>
          </w:p>
        </w:tc>
        <w:tc>
          <w:tcPr>
            <w:tcW w:w="3177" w:type="dxa"/>
          </w:tcPr>
          <w:p w:rsidR="0059144C" w:rsidRPr="004D4C2E" w:rsidRDefault="0059144C" w:rsidP="00E553C6">
            <w:r w:rsidRPr="004D4C2E">
              <w:t xml:space="preserve">01 05 02 01 </w:t>
            </w:r>
            <w:r>
              <w:t>10</w:t>
            </w:r>
            <w:r w:rsidRPr="004D4C2E">
              <w:t xml:space="preserve"> 0000 </w:t>
            </w:r>
            <w:r>
              <w:t>510</w:t>
            </w:r>
          </w:p>
        </w:tc>
        <w:tc>
          <w:tcPr>
            <w:tcW w:w="5614" w:type="dxa"/>
          </w:tcPr>
          <w:p w:rsidR="0059144C" w:rsidRPr="005B10D1" w:rsidRDefault="0059144C" w:rsidP="00E553C6">
            <w:r>
              <w:t>Увеличение п</w:t>
            </w:r>
            <w:r w:rsidRPr="005B10D1">
              <w:t>рочи</w:t>
            </w:r>
            <w:r>
              <w:t>х</w:t>
            </w:r>
            <w:r w:rsidRPr="005B10D1">
              <w:t xml:space="preserve"> остатк</w:t>
            </w:r>
            <w:r>
              <w:t>ов</w:t>
            </w:r>
            <w:r w:rsidRPr="005B10D1">
              <w:t xml:space="preserve"> денежных средств</w:t>
            </w:r>
            <w:r>
              <w:t xml:space="preserve"> бюджета сельского поселения</w:t>
            </w:r>
          </w:p>
        </w:tc>
      </w:tr>
      <w:tr w:rsidR="0059144C" w:rsidRPr="004D4C2E" w:rsidTr="00E553C6">
        <w:trPr>
          <w:trHeight w:val="733"/>
        </w:trPr>
        <w:tc>
          <w:tcPr>
            <w:tcW w:w="1150" w:type="dxa"/>
          </w:tcPr>
          <w:p w:rsidR="0059144C" w:rsidRPr="004D4C2E" w:rsidRDefault="0059144C" w:rsidP="00E553C6">
            <w:pPr>
              <w:jc w:val="center"/>
            </w:pPr>
            <w:r>
              <w:t>791</w:t>
            </w:r>
          </w:p>
        </w:tc>
        <w:tc>
          <w:tcPr>
            <w:tcW w:w="3177" w:type="dxa"/>
          </w:tcPr>
          <w:p w:rsidR="0059144C" w:rsidRPr="004D4C2E" w:rsidRDefault="0059144C" w:rsidP="00E553C6">
            <w:r w:rsidRPr="004D4C2E">
              <w:t xml:space="preserve">01 05 02 01 </w:t>
            </w:r>
            <w:r>
              <w:t>10</w:t>
            </w:r>
            <w:r w:rsidRPr="004D4C2E">
              <w:t xml:space="preserve"> 0000 </w:t>
            </w:r>
            <w:r>
              <w:t>610</w:t>
            </w:r>
          </w:p>
        </w:tc>
        <w:tc>
          <w:tcPr>
            <w:tcW w:w="5614" w:type="dxa"/>
          </w:tcPr>
          <w:p w:rsidR="0059144C" w:rsidRPr="005B10D1" w:rsidRDefault="0059144C" w:rsidP="00E553C6">
            <w:r>
              <w:t>Уменьшение п</w:t>
            </w:r>
            <w:r w:rsidRPr="005B10D1">
              <w:t>рочи</w:t>
            </w:r>
            <w:r>
              <w:t>х</w:t>
            </w:r>
            <w:r w:rsidRPr="005B10D1">
              <w:t xml:space="preserve"> остатк</w:t>
            </w:r>
            <w:r>
              <w:t>ов</w:t>
            </w:r>
            <w:r w:rsidRPr="005B10D1">
              <w:t xml:space="preserve"> денежных средств</w:t>
            </w:r>
            <w:r>
              <w:t xml:space="preserve"> бюджета сельского поселения</w:t>
            </w:r>
          </w:p>
        </w:tc>
      </w:tr>
    </w:tbl>
    <w:p w:rsidR="0059144C" w:rsidRDefault="0059144C" w:rsidP="0059144C">
      <w:pPr>
        <w:rPr>
          <w:szCs w:val="28"/>
        </w:rPr>
      </w:pPr>
    </w:p>
    <w:p w:rsidR="0059144C" w:rsidRPr="00BC26E4" w:rsidRDefault="0059144C" w:rsidP="0059144C">
      <w:pPr>
        <w:rPr>
          <w:sz w:val="2"/>
          <w:szCs w:val="2"/>
        </w:rPr>
      </w:pPr>
    </w:p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p w:rsidR="0059144C" w:rsidRDefault="0059144C" w:rsidP="0059144C"/>
    <w:tbl>
      <w:tblPr>
        <w:tblW w:w="10456" w:type="dxa"/>
        <w:jc w:val="right"/>
        <w:tblLook w:val="01E0"/>
      </w:tblPr>
      <w:tblGrid>
        <w:gridCol w:w="5464"/>
        <w:gridCol w:w="4992"/>
      </w:tblGrid>
      <w:tr w:rsidR="0059144C" w:rsidRPr="00E27BC9" w:rsidTr="00E553C6">
        <w:trPr>
          <w:jc w:val="right"/>
        </w:trPr>
        <w:tc>
          <w:tcPr>
            <w:tcW w:w="5464" w:type="dxa"/>
          </w:tcPr>
          <w:p w:rsidR="0059144C" w:rsidRPr="00E27BC9" w:rsidRDefault="0059144C" w:rsidP="00E55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3 </w:t>
            </w:r>
            <w:r w:rsidRPr="00E27BC9">
              <w:rPr>
                <w:sz w:val="20"/>
                <w:szCs w:val="20"/>
              </w:rPr>
              <w:t xml:space="preserve"> к решению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Совета сельского поселения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 сельсовет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«18»  декабря   2020  года  № 60 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«О бюджете сельского поселения 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сельсовет   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район Республики Башкортостан </w:t>
            </w:r>
            <w:proofErr w:type="gramStart"/>
            <w:r w:rsidRPr="00E27BC9">
              <w:rPr>
                <w:sz w:val="20"/>
                <w:szCs w:val="20"/>
              </w:rPr>
              <w:t>на</w:t>
            </w:r>
            <w:proofErr w:type="gramEnd"/>
            <w:r w:rsidRPr="00E27BC9">
              <w:rPr>
                <w:sz w:val="20"/>
                <w:szCs w:val="20"/>
              </w:rPr>
              <w:t xml:space="preserve"> </w:t>
            </w:r>
          </w:p>
          <w:p w:rsidR="0059144C" w:rsidRPr="00E27BC9" w:rsidRDefault="0059144C" w:rsidP="00E553C6">
            <w:pPr>
              <w:ind w:left="1416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2021</w:t>
            </w:r>
            <w:r w:rsidRPr="00E27BC9">
              <w:rPr>
                <w:sz w:val="20"/>
                <w:szCs w:val="20"/>
              </w:rPr>
              <w:t xml:space="preserve"> год</w:t>
            </w:r>
            <w:r w:rsidRPr="00E27BC9">
              <w:rPr>
                <w:sz w:val="20"/>
              </w:rPr>
              <w:t xml:space="preserve"> и на плановый период </w:t>
            </w:r>
            <w:r>
              <w:rPr>
                <w:sz w:val="20"/>
              </w:rPr>
              <w:t>2022</w:t>
            </w:r>
            <w:r w:rsidRPr="00E27BC9">
              <w:rPr>
                <w:sz w:val="20"/>
              </w:rPr>
              <w:t xml:space="preserve">- </w:t>
            </w:r>
            <w:r>
              <w:rPr>
                <w:sz w:val="20"/>
              </w:rPr>
              <w:t>2023</w:t>
            </w:r>
            <w:r w:rsidRPr="00E27BC9">
              <w:rPr>
                <w:sz w:val="20"/>
              </w:rPr>
              <w:t xml:space="preserve"> годов</w:t>
            </w:r>
            <w:r w:rsidRPr="00E27BC9">
              <w:rPr>
                <w:sz w:val="20"/>
                <w:szCs w:val="20"/>
              </w:rPr>
              <w:t>»</w:t>
            </w:r>
          </w:p>
        </w:tc>
      </w:tr>
    </w:tbl>
    <w:p w:rsidR="0059144C" w:rsidRDefault="0059144C" w:rsidP="0059144C"/>
    <w:tbl>
      <w:tblPr>
        <w:tblW w:w="10632" w:type="dxa"/>
        <w:tblInd w:w="-459" w:type="dxa"/>
        <w:tblLayout w:type="fixed"/>
        <w:tblLook w:val="0000"/>
      </w:tblPr>
      <w:tblGrid>
        <w:gridCol w:w="5967"/>
        <w:gridCol w:w="2964"/>
        <w:gridCol w:w="1701"/>
      </w:tblGrid>
      <w:tr w:rsidR="0059144C" w:rsidRPr="004D4C2E" w:rsidTr="00E553C6">
        <w:trPr>
          <w:trHeight w:val="839"/>
        </w:trPr>
        <w:tc>
          <w:tcPr>
            <w:tcW w:w="10632" w:type="dxa"/>
            <w:gridSpan w:val="3"/>
            <w:shd w:val="clear" w:color="auto" w:fill="auto"/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Поступления доходов в бюджет сельского поселения  Тавлыкаевский  сельсовет муниципального района</w:t>
            </w:r>
          </w:p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 xml:space="preserve"> Баймакский район Республики Башкортостан на 2021 год.</w:t>
            </w:r>
          </w:p>
        </w:tc>
      </w:tr>
      <w:tr w:rsidR="0059144C" w:rsidRPr="00CC74C8" w:rsidTr="00E553C6">
        <w:trPr>
          <w:trHeight w:val="255"/>
        </w:trPr>
        <w:tc>
          <w:tcPr>
            <w:tcW w:w="596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9144C" w:rsidRPr="0031788C" w:rsidRDefault="0059144C" w:rsidP="00E553C6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(руб</w:t>
            </w:r>
            <w:r>
              <w:rPr>
                <w:sz w:val="26"/>
                <w:szCs w:val="26"/>
              </w:rPr>
              <w:t>.</w:t>
            </w:r>
            <w:r w:rsidRPr="0031788C">
              <w:rPr>
                <w:sz w:val="26"/>
                <w:szCs w:val="26"/>
              </w:rPr>
              <w:t>)</w:t>
            </w:r>
          </w:p>
        </w:tc>
      </w:tr>
      <w:tr w:rsidR="0059144C" w:rsidRPr="00964A7F" w:rsidTr="00E553C6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4C" w:rsidRPr="0031788C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31788C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31788C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Сумма</w:t>
            </w:r>
          </w:p>
        </w:tc>
      </w:tr>
      <w:tr w:rsidR="0059144C" w:rsidRPr="00CC74C8" w:rsidTr="00E553C6">
        <w:trPr>
          <w:trHeight w:val="538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144C" w:rsidRPr="0031788C" w:rsidRDefault="0059144C" w:rsidP="00E553C6">
            <w:pPr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3598100,00</w:t>
            </w:r>
          </w:p>
        </w:tc>
      </w:tr>
      <w:tr w:rsidR="0059144C" w:rsidRPr="00C61A80" w:rsidTr="00E553C6">
        <w:trPr>
          <w:trHeight w:val="35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1000000000     0000  000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886</w:t>
            </w:r>
            <w:r>
              <w:rPr>
                <w:b/>
                <w:sz w:val="26"/>
                <w:szCs w:val="26"/>
              </w:rPr>
              <w:t>200,00</w:t>
            </w:r>
          </w:p>
        </w:tc>
      </w:tr>
      <w:tr w:rsidR="0059144C" w:rsidRPr="00C61A80" w:rsidTr="00E553C6">
        <w:trPr>
          <w:trHeight w:val="3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1010000000     0000  000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61</w:t>
            </w:r>
            <w:r>
              <w:rPr>
                <w:b/>
                <w:sz w:val="26"/>
                <w:szCs w:val="26"/>
              </w:rPr>
              <w:t>000,00</w:t>
            </w:r>
          </w:p>
        </w:tc>
      </w:tr>
      <w:tr w:rsidR="0059144C" w:rsidTr="00E553C6">
        <w:trPr>
          <w:trHeight w:val="35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1010200001     0000  110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CC74C8" w:rsidTr="00E553C6">
        <w:trPr>
          <w:trHeight w:val="95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pStyle w:val="a8"/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1010201001     0000  110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C61A80" w:rsidTr="00E553C6">
        <w:trPr>
          <w:trHeight w:val="29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 xml:space="preserve">1050000000     0000  000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131</w:t>
            </w:r>
            <w:r>
              <w:rPr>
                <w:b/>
                <w:sz w:val="26"/>
                <w:szCs w:val="26"/>
              </w:rPr>
              <w:t>000,00</w:t>
            </w:r>
          </w:p>
        </w:tc>
      </w:tr>
      <w:tr w:rsidR="0059144C" w:rsidRPr="00CC74C8" w:rsidTr="00E553C6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 xml:space="preserve">1050300001     0000  110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131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CC74C8" w:rsidTr="00E553C6">
        <w:trPr>
          <w:trHeight w:val="29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31788C" w:rsidRDefault="0059144C" w:rsidP="00E553C6">
            <w:pPr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1060000000     0000  110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663</w:t>
            </w:r>
            <w:r>
              <w:rPr>
                <w:b/>
                <w:sz w:val="26"/>
                <w:szCs w:val="26"/>
              </w:rPr>
              <w:t>200,00</w:t>
            </w:r>
          </w:p>
        </w:tc>
      </w:tr>
      <w:tr w:rsidR="0059144C" w:rsidRPr="00CC74C8" w:rsidTr="00E553C6">
        <w:trPr>
          <w:trHeight w:val="29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1060100000     0000  110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600,00</w:t>
            </w:r>
          </w:p>
        </w:tc>
      </w:tr>
      <w:tr w:rsidR="0059144C" w:rsidRPr="00CC74C8" w:rsidTr="00E553C6">
        <w:trPr>
          <w:trHeight w:val="29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1060103010     0000  110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600,00</w:t>
            </w:r>
          </w:p>
        </w:tc>
      </w:tr>
      <w:tr w:rsidR="0059144C" w:rsidRPr="00CC74C8" w:rsidTr="00E553C6">
        <w:trPr>
          <w:trHeight w:val="29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1060600000   0000  110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614</w:t>
            </w:r>
            <w:r>
              <w:rPr>
                <w:sz w:val="26"/>
                <w:szCs w:val="26"/>
              </w:rPr>
              <w:t>600,00</w:t>
            </w:r>
          </w:p>
        </w:tc>
      </w:tr>
      <w:tr w:rsidR="0059144C" w:rsidRPr="00CC74C8" w:rsidTr="00E553C6">
        <w:trPr>
          <w:trHeight w:val="29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1060603000   0000  110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CC74C8" w:rsidTr="00E553C6">
        <w:trPr>
          <w:trHeight w:val="29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1060603310   0000  110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C61A80" w:rsidTr="00E553C6">
        <w:trPr>
          <w:trHeight w:val="29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1060604000   0000  110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611</w:t>
            </w:r>
            <w:r>
              <w:rPr>
                <w:b/>
                <w:sz w:val="26"/>
                <w:szCs w:val="26"/>
              </w:rPr>
              <w:t>600,00</w:t>
            </w:r>
          </w:p>
        </w:tc>
      </w:tr>
      <w:tr w:rsidR="0059144C" w:rsidRPr="00C61A80" w:rsidTr="00E553C6">
        <w:trPr>
          <w:trHeight w:val="29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1060604310   0000  110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611</w:t>
            </w:r>
            <w:r>
              <w:rPr>
                <w:sz w:val="26"/>
                <w:szCs w:val="26"/>
              </w:rPr>
              <w:t>600,00</w:t>
            </w:r>
          </w:p>
        </w:tc>
      </w:tr>
      <w:tr w:rsidR="0059144C" w:rsidRPr="00C61A80" w:rsidTr="00E553C6">
        <w:trPr>
          <w:trHeight w:val="29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 xml:space="preserve">1080000000     0000  000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000,00</w:t>
            </w:r>
          </w:p>
        </w:tc>
      </w:tr>
      <w:tr w:rsidR="0059144C" w:rsidTr="00E553C6">
        <w:trPr>
          <w:trHeight w:val="848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</w:p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1080400001    0000 110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Tr="00E553C6">
        <w:trPr>
          <w:trHeight w:val="848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</w:p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 xml:space="preserve">1080402001    0000 110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Tr="00E553C6">
        <w:trPr>
          <w:trHeight w:val="848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ГОСУДАРСТВЕННОЙИ НИЦИПАЛЬНОЙ СОБСТВЕННОСТИ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1110000000     0000  000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000,00</w:t>
            </w:r>
          </w:p>
        </w:tc>
      </w:tr>
      <w:tr w:rsidR="0059144C" w:rsidTr="00E553C6">
        <w:trPr>
          <w:trHeight w:val="848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Доходы в аренду имущества</w:t>
            </w:r>
            <w:proofErr w:type="gramStart"/>
            <w:r w:rsidRPr="0031788C">
              <w:rPr>
                <w:sz w:val="26"/>
                <w:szCs w:val="26"/>
              </w:rPr>
              <w:t xml:space="preserve"> ,</w:t>
            </w:r>
            <w:proofErr w:type="gramEnd"/>
            <w:r w:rsidRPr="0031788C">
              <w:rPr>
                <w:sz w:val="26"/>
                <w:szCs w:val="26"/>
              </w:rPr>
              <w:t>находящегося в оперативном управлении органов государственной власти, органов местного самоуправления,  фондов государственных внебюджетных учреждений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1110503510  0000  120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Tr="00E553C6">
        <w:trPr>
          <w:trHeight w:val="54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117 05050 10 0000 180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000,00</w:t>
            </w:r>
          </w:p>
        </w:tc>
      </w:tr>
      <w:tr w:rsidR="0059144C" w:rsidTr="00E553C6">
        <w:trPr>
          <w:trHeight w:val="69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jc w:val="both"/>
              <w:rPr>
                <w:b/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117 05050 10 0000 180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176BC9" w:rsidTr="00E553C6">
        <w:trPr>
          <w:trHeight w:val="31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ind w:firstLine="264"/>
              <w:jc w:val="both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ind w:firstLine="41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 xml:space="preserve">2000000000     0000  000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2711900,00</w:t>
            </w:r>
          </w:p>
        </w:tc>
      </w:tr>
      <w:tr w:rsidR="0059144C" w:rsidRPr="00176BC9" w:rsidTr="00E553C6">
        <w:trPr>
          <w:trHeight w:val="6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ind w:firstLine="264"/>
              <w:jc w:val="both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ind w:firstLine="41"/>
              <w:rPr>
                <w:b/>
                <w:sz w:val="26"/>
                <w:szCs w:val="26"/>
              </w:rPr>
            </w:pPr>
            <w:r w:rsidRPr="0031788C">
              <w:rPr>
                <w:b/>
                <w:sz w:val="26"/>
                <w:szCs w:val="26"/>
              </w:rPr>
              <w:t xml:space="preserve">2021000000     0000  000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2711900,00</w:t>
            </w:r>
          </w:p>
        </w:tc>
      </w:tr>
      <w:tr w:rsidR="0059144C" w:rsidRPr="00176BC9" w:rsidTr="00E553C6">
        <w:trPr>
          <w:trHeight w:val="6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ind w:firstLine="264"/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ind w:firstLine="41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 xml:space="preserve">2 02 10000 00  0000  150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1690000,00</w:t>
            </w:r>
          </w:p>
        </w:tc>
      </w:tr>
      <w:tr w:rsidR="0059144C" w:rsidRPr="00176BC9" w:rsidTr="00E553C6">
        <w:trPr>
          <w:trHeight w:val="6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ind w:firstLine="264"/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ind w:firstLine="41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 xml:space="preserve">2 02 10001 00  0000  150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1690000,00</w:t>
            </w:r>
          </w:p>
        </w:tc>
      </w:tr>
      <w:tr w:rsidR="0059144C" w:rsidRPr="00176BC9" w:rsidTr="00E553C6">
        <w:trPr>
          <w:trHeight w:val="6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ind w:firstLine="264"/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ind w:firstLine="41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 xml:space="preserve">2 02 16001 10 0000  150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1690000,00</w:t>
            </w:r>
          </w:p>
        </w:tc>
      </w:tr>
      <w:tr w:rsidR="0059144C" w:rsidRPr="00176BC9" w:rsidTr="00E553C6">
        <w:trPr>
          <w:trHeight w:val="6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ind w:firstLine="264"/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ind w:firstLine="41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 xml:space="preserve">2 02 35118 00  0000  150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381300,00</w:t>
            </w:r>
          </w:p>
        </w:tc>
      </w:tr>
      <w:tr w:rsidR="0059144C" w:rsidRPr="00176BC9" w:rsidTr="00E553C6">
        <w:trPr>
          <w:trHeight w:val="6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ind w:firstLine="264"/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комисси</w:t>
            </w:r>
            <w:r>
              <w:rPr>
                <w:sz w:val="26"/>
                <w:szCs w:val="26"/>
              </w:rPr>
              <w:t>риаты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ind w:firstLine="41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 xml:space="preserve">2 02 35118 10  0000  150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381300,00</w:t>
            </w:r>
          </w:p>
        </w:tc>
      </w:tr>
      <w:tr w:rsidR="0059144C" w:rsidRPr="00176BC9" w:rsidTr="00E553C6">
        <w:trPr>
          <w:trHeight w:val="6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ind w:firstLine="264"/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ind w:firstLine="41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 xml:space="preserve">2 02 4001410  0000 150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ind w:firstLine="168"/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140</w:t>
            </w:r>
            <w:r>
              <w:rPr>
                <w:sz w:val="26"/>
                <w:szCs w:val="26"/>
              </w:rPr>
              <w:t>600,00</w:t>
            </w:r>
          </w:p>
        </w:tc>
      </w:tr>
      <w:tr w:rsidR="0059144C" w:rsidRPr="00176BC9" w:rsidTr="00E553C6">
        <w:trPr>
          <w:trHeight w:val="6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ind w:firstLine="264"/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 xml:space="preserve">Межбюджетные трансферты, передаваемые бюджетам поселений 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ind w:firstLine="41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 xml:space="preserve">2 02 4999910  0000  150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500000,00</w:t>
            </w:r>
          </w:p>
        </w:tc>
      </w:tr>
      <w:tr w:rsidR="0059144C" w:rsidRPr="00176BC9" w:rsidTr="00E553C6">
        <w:trPr>
          <w:trHeight w:val="6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31788C" w:rsidRDefault="0059144C" w:rsidP="00E553C6">
            <w:pPr>
              <w:ind w:firstLine="264"/>
              <w:jc w:val="both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31788C" w:rsidRDefault="0059144C" w:rsidP="00E553C6">
            <w:pPr>
              <w:ind w:firstLine="41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 xml:space="preserve">2 02 4999910   7404  150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1788C" w:rsidRDefault="0059144C" w:rsidP="00E553C6">
            <w:pPr>
              <w:ind w:firstLine="168"/>
              <w:jc w:val="center"/>
              <w:rPr>
                <w:sz w:val="26"/>
                <w:szCs w:val="26"/>
              </w:rPr>
            </w:pPr>
            <w:r w:rsidRPr="0031788C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000,00</w:t>
            </w:r>
          </w:p>
        </w:tc>
      </w:tr>
    </w:tbl>
    <w:p w:rsidR="0059144C" w:rsidRDefault="0059144C" w:rsidP="0059144C"/>
    <w:tbl>
      <w:tblPr>
        <w:tblW w:w="11057" w:type="dxa"/>
        <w:jc w:val="right"/>
        <w:tblInd w:w="-601" w:type="dxa"/>
        <w:tblLook w:val="01E0"/>
      </w:tblPr>
      <w:tblGrid>
        <w:gridCol w:w="590"/>
        <w:gridCol w:w="96"/>
        <w:gridCol w:w="4413"/>
        <w:gridCol w:w="820"/>
        <w:gridCol w:w="2157"/>
        <w:gridCol w:w="1356"/>
        <w:gridCol w:w="1356"/>
        <w:gridCol w:w="185"/>
        <w:gridCol w:w="84"/>
      </w:tblGrid>
      <w:tr w:rsidR="0059144C" w:rsidRPr="00E27BC9" w:rsidTr="00E553C6">
        <w:trPr>
          <w:gridBefore w:val="1"/>
          <w:wBefore w:w="601" w:type="dxa"/>
          <w:jc w:val="right"/>
        </w:trPr>
        <w:tc>
          <w:tcPr>
            <w:tcW w:w="5464" w:type="dxa"/>
            <w:gridSpan w:val="3"/>
          </w:tcPr>
          <w:p w:rsidR="0059144C" w:rsidRDefault="0059144C" w:rsidP="00E553C6">
            <w:pPr>
              <w:rPr>
                <w:sz w:val="22"/>
                <w:szCs w:val="22"/>
              </w:rPr>
            </w:pPr>
          </w:p>
          <w:p w:rsidR="0059144C" w:rsidRPr="00E27BC9" w:rsidRDefault="0059144C" w:rsidP="00E55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</w:tcPr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 xml:space="preserve">  4</w:t>
            </w:r>
            <w:r w:rsidRPr="00E27BC9">
              <w:rPr>
                <w:sz w:val="20"/>
                <w:szCs w:val="20"/>
              </w:rPr>
              <w:t xml:space="preserve"> к решению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Совета сельского поселения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 сельсовет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«18»  декабря   2020  года  № 60 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«О бюджете сельского поселения 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сельсовет   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район Республики Башкортостан </w:t>
            </w:r>
            <w:proofErr w:type="gramStart"/>
            <w:r w:rsidRPr="00E27BC9">
              <w:rPr>
                <w:sz w:val="20"/>
                <w:szCs w:val="20"/>
              </w:rPr>
              <w:t>на</w:t>
            </w:r>
            <w:proofErr w:type="gramEnd"/>
            <w:r w:rsidRPr="00E27BC9">
              <w:rPr>
                <w:sz w:val="20"/>
                <w:szCs w:val="20"/>
              </w:rPr>
              <w:t xml:space="preserve"> </w:t>
            </w:r>
          </w:p>
          <w:p w:rsidR="0059144C" w:rsidRPr="00E27BC9" w:rsidRDefault="0059144C" w:rsidP="00E553C6">
            <w:pPr>
              <w:ind w:left="1416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2021</w:t>
            </w:r>
            <w:r w:rsidRPr="00E27BC9">
              <w:rPr>
                <w:sz w:val="20"/>
                <w:szCs w:val="20"/>
              </w:rPr>
              <w:t xml:space="preserve"> год</w:t>
            </w:r>
            <w:r w:rsidRPr="00E27BC9">
              <w:rPr>
                <w:sz w:val="20"/>
              </w:rPr>
              <w:t xml:space="preserve"> и на плановый период </w:t>
            </w:r>
            <w:r>
              <w:rPr>
                <w:sz w:val="20"/>
              </w:rPr>
              <w:t>20221</w:t>
            </w:r>
            <w:r w:rsidRPr="00E27BC9">
              <w:rPr>
                <w:sz w:val="20"/>
              </w:rPr>
              <w:t xml:space="preserve">- </w:t>
            </w:r>
            <w:r>
              <w:rPr>
                <w:sz w:val="20"/>
              </w:rPr>
              <w:t>2023</w:t>
            </w:r>
            <w:r w:rsidRPr="00E27BC9">
              <w:rPr>
                <w:sz w:val="20"/>
              </w:rPr>
              <w:t xml:space="preserve"> годов</w:t>
            </w:r>
            <w:r w:rsidRPr="00E27BC9">
              <w:rPr>
                <w:sz w:val="20"/>
                <w:szCs w:val="20"/>
              </w:rPr>
              <w:t>»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Before w:val="2"/>
          <w:gridAfter w:val="1"/>
          <w:wBefore w:w="697" w:type="dxa"/>
          <w:wAfter w:w="88" w:type="dxa"/>
          <w:trHeight w:val="839"/>
        </w:trPr>
        <w:tc>
          <w:tcPr>
            <w:tcW w:w="10272" w:type="dxa"/>
            <w:gridSpan w:val="6"/>
            <w:shd w:val="clear" w:color="auto" w:fill="auto"/>
          </w:tcPr>
          <w:p w:rsidR="0059144C" w:rsidRPr="003B062B" w:rsidRDefault="0059144C" w:rsidP="00E553C6">
            <w:pPr>
              <w:jc w:val="center"/>
              <w:rPr>
                <w:sz w:val="26"/>
                <w:szCs w:val="26"/>
              </w:rPr>
            </w:pPr>
            <w:r w:rsidRPr="003B062B">
              <w:rPr>
                <w:sz w:val="26"/>
                <w:szCs w:val="26"/>
              </w:rPr>
              <w:lastRenderedPageBreak/>
              <w:t>Поступления доходов в бюджет сельского поселения   Тавлыкаевский  сельсовет муниципального района Баймакский</w:t>
            </w:r>
          </w:p>
          <w:p w:rsidR="0059144C" w:rsidRPr="003B062B" w:rsidRDefault="0059144C" w:rsidP="00E553C6">
            <w:pPr>
              <w:jc w:val="center"/>
              <w:rPr>
                <w:sz w:val="26"/>
                <w:szCs w:val="26"/>
              </w:rPr>
            </w:pPr>
            <w:r w:rsidRPr="003B062B">
              <w:rPr>
                <w:sz w:val="26"/>
                <w:szCs w:val="26"/>
              </w:rPr>
              <w:t xml:space="preserve">  район Республики Башкортостан </w:t>
            </w:r>
            <w:r w:rsidRPr="003B062B">
              <w:rPr>
                <w:bCs/>
                <w:sz w:val="26"/>
                <w:szCs w:val="26"/>
              </w:rPr>
              <w:t>на  плановый период 2022 и 2023 годов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255"/>
        </w:trPr>
        <w:tc>
          <w:tcPr>
            <w:tcW w:w="524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9144C" w:rsidRPr="003B062B" w:rsidRDefault="0059144C" w:rsidP="00E553C6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44C" w:rsidRPr="003B062B" w:rsidRDefault="0059144C" w:rsidP="00E553C6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144C" w:rsidRPr="003B062B" w:rsidRDefault="0059144C" w:rsidP="00E553C6">
            <w:pPr>
              <w:jc w:val="center"/>
              <w:rPr>
                <w:sz w:val="26"/>
                <w:szCs w:val="26"/>
              </w:rPr>
            </w:pPr>
            <w:r w:rsidRPr="003B062B">
              <w:rPr>
                <w:sz w:val="26"/>
                <w:szCs w:val="26"/>
              </w:rPr>
              <w:t>(  рублей)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840"/>
        </w:trPr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4C" w:rsidRPr="003B062B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3B062B">
              <w:rPr>
                <w:b/>
                <w:sz w:val="26"/>
                <w:szCs w:val="26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3B062B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3B062B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B062B" w:rsidRDefault="0059144C" w:rsidP="00E553C6">
            <w:pPr>
              <w:jc w:val="center"/>
              <w:rPr>
                <w:sz w:val="26"/>
                <w:szCs w:val="26"/>
              </w:rPr>
            </w:pPr>
            <w:r w:rsidRPr="003B062B">
              <w:rPr>
                <w:sz w:val="26"/>
                <w:szCs w:val="26"/>
              </w:rPr>
              <w:t>Сумма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1080"/>
        </w:trPr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4C" w:rsidRPr="003B062B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3B062B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44C" w:rsidRPr="003B062B" w:rsidRDefault="0059144C" w:rsidP="00E553C6">
            <w:pPr>
              <w:jc w:val="center"/>
              <w:rPr>
                <w:sz w:val="26"/>
                <w:szCs w:val="26"/>
              </w:rPr>
            </w:pPr>
            <w:r w:rsidRPr="003B062B">
              <w:rPr>
                <w:sz w:val="26"/>
                <w:szCs w:val="26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44C" w:rsidRPr="003B062B" w:rsidRDefault="0059144C" w:rsidP="00E553C6">
            <w:pPr>
              <w:jc w:val="center"/>
              <w:rPr>
                <w:sz w:val="26"/>
                <w:szCs w:val="26"/>
              </w:rPr>
            </w:pPr>
            <w:r w:rsidRPr="003B062B">
              <w:rPr>
                <w:sz w:val="26"/>
                <w:szCs w:val="26"/>
              </w:rPr>
              <w:t>2023 г.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144C" w:rsidRPr="0057692B" w:rsidRDefault="0059144C" w:rsidP="00E553C6">
            <w:pPr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 xml:space="preserve">Всего </w:t>
            </w:r>
          </w:p>
          <w:p w:rsidR="0059144C" w:rsidRPr="0057692B" w:rsidRDefault="0059144C" w:rsidP="00E553C6">
            <w:pPr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bCs/>
                <w:sz w:val="24"/>
              </w:rPr>
            </w:pPr>
            <w:r w:rsidRPr="0057692B">
              <w:rPr>
                <w:b/>
                <w:bCs/>
                <w:sz w:val="24"/>
              </w:rPr>
              <w:t>2953300,00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bCs/>
                <w:sz w:val="24"/>
              </w:rPr>
            </w:pPr>
            <w:r w:rsidRPr="0057692B">
              <w:rPr>
                <w:b/>
                <w:bCs/>
                <w:sz w:val="24"/>
              </w:rPr>
              <w:t>3220800,00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35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1000000000     0000  000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926500,00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965200,00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35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1010000000     0000  000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64100,00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68300,00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35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sz w:val="24"/>
              </w:rPr>
            </w:pPr>
            <w:r w:rsidRPr="0057692B">
              <w:rPr>
                <w:sz w:val="24"/>
              </w:rPr>
              <w:t>Налог на доходы физических лиц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1010200001     0000  110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64100,00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68300,00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95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pStyle w:val="a8"/>
              <w:jc w:val="both"/>
            </w:pPr>
            <w:r w:rsidRPr="0057692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1010201001     0000  110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64100,00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68300,00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29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 xml:space="preserve">1050000000     0000  000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149000,00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165000,00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31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sz w:val="24"/>
              </w:rPr>
            </w:pPr>
            <w:r w:rsidRPr="0057692B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 xml:space="preserve">1050300001     0000  110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149000,00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tabs>
                <w:tab w:val="center" w:pos="524"/>
              </w:tabs>
              <w:jc w:val="center"/>
              <w:rPr>
                <w:sz w:val="24"/>
              </w:rPr>
            </w:pPr>
            <w:r w:rsidRPr="0057692B">
              <w:rPr>
                <w:sz w:val="24"/>
              </w:rPr>
              <w:t>165000,00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29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НАЛОГИ НА ИМУЩЕСТВО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1060000000     0000  110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677400,00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691900,00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29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sz w:val="24"/>
              </w:rPr>
            </w:pPr>
            <w:r w:rsidRPr="0057692B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1060100000     0000  110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49600,00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50600,00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29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sz w:val="24"/>
              </w:rPr>
            </w:pPr>
            <w:r w:rsidRPr="0057692B">
              <w:rPr>
                <w:sz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1060103010     0000  110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49600,00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50600,00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29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sz w:val="24"/>
              </w:rPr>
            </w:pPr>
            <w:r w:rsidRPr="0057692B">
              <w:rPr>
                <w:sz w:val="24"/>
              </w:rPr>
              <w:t>Земельный налог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1060600000   0000  110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627800,00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641300,00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29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sz w:val="24"/>
              </w:rPr>
            </w:pPr>
            <w:r w:rsidRPr="0057692B">
              <w:rPr>
                <w:sz w:val="24"/>
              </w:rPr>
              <w:t>Земельный налог с организаций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1060603000   0000  110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5000,00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29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sz w:val="24"/>
              </w:rPr>
            </w:pPr>
            <w:r w:rsidRPr="0057692B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1060603310   0000  110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5000,00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29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sz w:val="24"/>
              </w:rPr>
            </w:pPr>
            <w:r w:rsidRPr="0057692B">
              <w:rPr>
                <w:sz w:val="24"/>
              </w:rPr>
              <w:t>Земельный налог с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1060604000   0000  110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623800,00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636300,00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29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sz w:val="24"/>
              </w:rPr>
            </w:pPr>
            <w:r w:rsidRPr="0057692B">
              <w:rPr>
                <w:sz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1060604310   0000  110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623800,00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636300,00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29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ГОСУДАРСТВЕННАЯ ПОШЛИНА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 xml:space="preserve">1080000000     0000  000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12000,00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13000,00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848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sz w:val="24"/>
              </w:rPr>
            </w:pPr>
            <w:r w:rsidRPr="0057692B">
              <w:rPr>
                <w:sz w:val="24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rPr>
                <w:sz w:val="24"/>
              </w:rPr>
            </w:pPr>
          </w:p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1080400001    0000 110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13000,00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848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sz w:val="24"/>
              </w:rPr>
            </w:pPr>
            <w:r w:rsidRPr="0057692B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rPr>
                <w:sz w:val="24"/>
              </w:rPr>
            </w:pPr>
          </w:p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 xml:space="preserve">1080402001    0000 110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tabs>
                <w:tab w:val="center" w:pos="524"/>
              </w:tabs>
              <w:jc w:val="center"/>
              <w:rPr>
                <w:sz w:val="24"/>
              </w:rPr>
            </w:pPr>
            <w:r w:rsidRPr="0057692B">
              <w:rPr>
                <w:sz w:val="24"/>
              </w:rPr>
              <w:t>13000,00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848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1110000000     0000  000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17000,00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18000,00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848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sz w:val="24"/>
              </w:rPr>
            </w:pPr>
            <w:r w:rsidRPr="0057692B">
              <w:rPr>
                <w:sz w:val="24"/>
              </w:rPr>
              <w:t>Доходы в аренду имущества</w:t>
            </w:r>
            <w:proofErr w:type="gramStart"/>
            <w:r w:rsidRPr="0057692B">
              <w:rPr>
                <w:sz w:val="24"/>
              </w:rPr>
              <w:t xml:space="preserve"> ,</w:t>
            </w:r>
            <w:proofErr w:type="gramEnd"/>
            <w:r w:rsidRPr="0057692B">
              <w:rPr>
                <w:sz w:val="24"/>
              </w:rPr>
              <w:t>находящегося в оперативном управлении органов государственной власти, органов местного самоуправления,  фондов государственных внебюджетных учреждений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1110503510  0000  120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17000,00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18000,00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458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 xml:space="preserve">ПРОЧИЕ НЕНАЛОГОВЫЕ ДОХОДЫ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117 05050 10 0000 180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9000,00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55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jc w:val="both"/>
              <w:rPr>
                <w:b/>
                <w:sz w:val="24"/>
              </w:rPr>
            </w:pPr>
            <w:r w:rsidRPr="0057692B">
              <w:rPr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117 05050 10 0000 180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9000,00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31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ind w:firstLine="264"/>
              <w:jc w:val="both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ind w:firstLine="41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 xml:space="preserve">2000000000     0000  000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2026800,00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2255600,00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63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ind w:firstLine="264"/>
              <w:jc w:val="both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 xml:space="preserve">БЕЗВОЗМЕЗДНЫЕ </w:t>
            </w:r>
            <w:proofErr w:type="gramStart"/>
            <w:r w:rsidRPr="0057692B">
              <w:rPr>
                <w:b/>
                <w:sz w:val="24"/>
              </w:rPr>
              <w:t>ПОС-ТУПЛЕНИЯ</w:t>
            </w:r>
            <w:proofErr w:type="gramEnd"/>
            <w:r w:rsidRPr="0057692B">
              <w:rPr>
                <w:b/>
                <w:sz w:val="24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ind w:firstLine="41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 xml:space="preserve">2021000000     0000  000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2026800,00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b/>
                <w:sz w:val="24"/>
              </w:rPr>
            </w:pPr>
            <w:r w:rsidRPr="0057692B">
              <w:rPr>
                <w:b/>
                <w:sz w:val="24"/>
              </w:rPr>
              <w:t>2255600,00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63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ind w:firstLine="264"/>
              <w:jc w:val="both"/>
              <w:rPr>
                <w:sz w:val="24"/>
              </w:rPr>
            </w:pPr>
            <w:r w:rsidRPr="0057692B">
              <w:rPr>
                <w:sz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ind w:firstLine="41"/>
              <w:rPr>
                <w:sz w:val="24"/>
              </w:rPr>
            </w:pPr>
            <w:r w:rsidRPr="0057692B">
              <w:rPr>
                <w:sz w:val="24"/>
              </w:rPr>
              <w:t xml:space="preserve">2 02 10000 00  0000  150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1689000,00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6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ind w:firstLine="264"/>
              <w:jc w:val="both"/>
              <w:rPr>
                <w:sz w:val="24"/>
              </w:rPr>
            </w:pPr>
            <w:r w:rsidRPr="0057692B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ind w:firstLine="41"/>
              <w:rPr>
                <w:sz w:val="24"/>
              </w:rPr>
            </w:pPr>
            <w:r w:rsidRPr="0057692B">
              <w:rPr>
                <w:sz w:val="24"/>
              </w:rPr>
              <w:t xml:space="preserve">2 02 10001 00  0000  150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1500000,00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1689000,00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6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ind w:firstLine="264"/>
              <w:jc w:val="both"/>
              <w:rPr>
                <w:sz w:val="24"/>
              </w:rPr>
            </w:pPr>
            <w:r w:rsidRPr="0057692B">
              <w:rPr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ind w:firstLine="41"/>
              <w:rPr>
                <w:sz w:val="24"/>
              </w:rPr>
            </w:pPr>
            <w:r w:rsidRPr="0057692B">
              <w:rPr>
                <w:sz w:val="24"/>
              </w:rPr>
              <w:t xml:space="preserve">2 02 16001 10  0000  150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1500000,00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1689000,00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28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ind w:firstLine="264"/>
              <w:jc w:val="both"/>
              <w:rPr>
                <w:sz w:val="24"/>
              </w:rPr>
            </w:pPr>
            <w:r w:rsidRPr="0057692B">
              <w:rPr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ind w:firstLine="41"/>
              <w:rPr>
                <w:sz w:val="24"/>
              </w:rPr>
            </w:pPr>
            <w:r w:rsidRPr="0057692B">
              <w:rPr>
                <w:sz w:val="24"/>
              </w:rPr>
              <w:t xml:space="preserve">2 02 35118 00  0000  150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386200,00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426000,00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6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ind w:firstLine="264"/>
              <w:jc w:val="both"/>
              <w:rPr>
                <w:sz w:val="24"/>
              </w:rPr>
            </w:pPr>
            <w:r w:rsidRPr="0057692B">
              <w:rPr>
                <w:sz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ind w:firstLine="41"/>
              <w:rPr>
                <w:sz w:val="24"/>
              </w:rPr>
            </w:pPr>
            <w:r w:rsidRPr="0057692B">
              <w:rPr>
                <w:sz w:val="24"/>
              </w:rPr>
              <w:t xml:space="preserve">2 02 35118 10  0000  150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386200,00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jc w:val="center"/>
              <w:rPr>
                <w:sz w:val="24"/>
              </w:rPr>
            </w:pPr>
            <w:r w:rsidRPr="0057692B">
              <w:rPr>
                <w:sz w:val="24"/>
              </w:rPr>
              <w:t>42600,00</w:t>
            </w:r>
          </w:p>
        </w:tc>
      </w:tr>
      <w:tr w:rsidR="0059144C" w:rsidRPr="003B062B" w:rsidTr="00E553C6">
        <w:tblPrEx>
          <w:jc w:val="left"/>
          <w:tblLook w:val="0000"/>
        </w:tblPrEx>
        <w:trPr>
          <w:gridAfter w:val="2"/>
          <w:wAfter w:w="283" w:type="dxa"/>
          <w:trHeight w:val="6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C" w:rsidRPr="0057692B" w:rsidRDefault="0059144C" w:rsidP="00E553C6">
            <w:pPr>
              <w:ind w:firstLine="264"/>
              <w:jc w:val="both"/>
              <w:rPr>
                <w:sz w:val="24"/>
              </w:rPr>
            </w:pPr>
            <w:r w:rsidRPr="0057692B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4C" w:rsidRPr="0057692B" w:rsidRDefault="0059144C" w:rsidP="00E553C6">
            <w:pPr>
              <w:ind w:firstLine="41"/>
              <w:rPr>
                <w:sz w:val="24"/>
              </w:rPr>
            </w:pPr>
            <w:r w:rsidRPr="0057692B">
              <w:rPr>
                <w:sz w:val="24"/>
              </w:rPr>
              <w:t xml:space="preserve">2 02 4001410  0000  150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140600,00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4C" w:rsidRPr="0057692B" w:rsidRDefault="0059144C" w:rsidP="00E553C6">
            <w:pPr>
              <w:rPr>
                <w:sz w:val="24"/>
              </w:rPr>
            </w:pPr>
            <w:r w:rsidRPr="0057692B">
              <w:rPr>
                <w:sz w:val="24"/>
              </w:rPr>
              <w:t>140600,00</w:t>
            </w:r>
          </w:p>
        </w:tc>
      </w:tr>
      <w:tr w:rsidR="0059144C" w:rsidRPr="00164351" w:rsidTr="00E553C6">
        <w:trPr>
          <w:gridBefore w:val="1"/>
          <w:wBefore w:w="601" w:type="dxa"/>
          <w:jc w:val="right"/>
        </w:trPr>
        <w:tc>
          <w:tcPr>
            <w:tcW w:w="5464" w:type="dxa"/>
            <w:gridSpan w:val="3"/>
          </w:tcPr>
          <w:p w:rsidR="0059144C" w:rsidRDefault="0059144C" w:rsidP="00E55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9144C" w:rsidRDefault="0059144C" w:rsidP="00E55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9144C" w:rsidRPr="00164351" w:rsidRDefault="0059144C" w:rsidP="00E55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</w:tcPr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 xml:space="preserve">  5</w:t>
            </w:r>
            <w:r w:rsidRPr="00E27BC9">
              <w:rPr>
                <w:sz w:val="20"/>
                <w:szCs w:val="20"/>
              </w:rPr>
              <w:t xml:space="preserve"> к решению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Совета сельского поселения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 сельсовет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«18»  декабря   2020  года  № 60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«О бюджете сельского поселения 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сельсовет   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район Республики Башкортостан </w:t>
            </w:r>
            <w:proofErr w:type="gramStart"/>
            <w:r w:rsidRPr="00E27BC9">
              <w:rPr>
                <w:sz w:val="20"/>
                <w:szCs w:val="20"/>
              </w:rPr>
              <w:t>на</w:t>
            </w:r>
            <w:proofErr w:type="gramEnd"/>
            <w:r w:rsidRPr="00E27BC9">
              <w:rPr>
                <w:sz w:val="20"/>
                <w:szCs w:val="20"/>
              </w:rPr>
              <w:t xml:space="preserve"> </w:t>
            </w:r>
          </w:p>
          <w:p w:rsidR="0059144C" w:rsidRPr="00164351" w:rsidRDefault="0059144C" w:rsidP="00E553C6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2021</w:t>
            </w:r>
            <w:r w:rsidRPr="00E27BC9">
              <w:rPr>
                <w:sz w:val="20"/>
                <w:szCs w:val="20"/>
              </w:rPr>
              <w:t xml:space="preserve"> год</w:t>
            </w:r>
            <w:r w:rsidRPr="00E27BC9">
              <w:rPr>
                <w:sz w:val="20"/>
              </w:rPr>
              <w:t xml:space="preserve"> и на плановый период </w:t>
            </w:r>
            <w:r>
              <w:rPr>
                <w:sz w:val="20"/>
              </w:rPr>
              <w:t>2022</w:t>
            </w:r>
            <w:r w:rsidRPr="00E27BC9">
              <w:rPr>
                <w:sz w:val="20"/>
              </w:rPr>
              <w:t xml:space="preserve">- </w:t>
            </w:r>
            <w:r>
              <w:rPr>
                <w:sz w:val="20"/>
              </w:rPr>
              <w:t>2023</w:t>
            </w:r>
            <w:r w:rsidRPr="00E27BC9">
              <w:rPr>
                <w:sz w:val="20"/>
              </w:rPr>
              <w:t xml:space="preserve"> годов</w:t>
            </w:r>
            <w:r w:rsidRPr="00E27BC9">
              <w:rPr>
                <w:sz w:val="20"/>
                <w:szCs w:val="20"/>
              </w:rPr>
              <w:t>»</w:t>
            </w:r>
          </w:p>
        </w:tc>
      </w:tr>
    </w:tbl>
    <w:p w:rsidR="0059144C" w:rsidRDefault="0059144C" w:rsidP="0059144C">
      <w:pPr>
        <w:jc w:val="center"/>
        <w:rPr>
          <w:szCs w:val="28"/>
        </w:rPr>
      </w:pPr>
    </w:p>
    <w:p w:rsidR="0059144C" w:rsidRPr="00EC215A" w:rsidRDefault="0059144C" w:rsidP="0059144C">
      <w:pPr>
        <w:jc w:val="center"/>
        <w:rPr>
          <w:sz w:val="26"/>
          <w:szCs w:val="26"/>
        </w:rPr>
      </w:pPr>
      <w:r w:rsidRPr="00EC215A">
        <w:rPr>
          <w:sz w:val="26"/>
          <w:szCs w:val="26"/>
        </w:rPr>
        <w:t xml:space="preserve">Распределение расходов бюджета сельского поселения Тавлыкаевский сельсовет муниципального района Баймакский район Республики Башкортостан на 2021 год по разделам, подразделам, целевым статьям и видам </w:t>
      </w:r>
      <w:proofErr w:type="gramStart"/>
      <w:r w:rsidRPr="00EC215A">
        <w:rPr>
          <w:sz w:val="26"/>
          <w:szCs w:val="26"/>
        </w:rPr>
        <w:t>расходов классификации расходов бюджетов Российской Федерации</w:t>
      </w:r>
      <w:proofErr w:type="gramEnd"/>
      <w:r w:rsidRPr="00EC215A">
        <w:rPr>
          <w:sz w:val="26"/>
          <w:szCs w:val="26"/>
        </w:rPr>
        <w:t>.</w:t>
      </w:r>
    </w:p>
    <w:p w:rsidR="0059144C" w:rsidRPr="00EC215A" w:rsidRDefault="0059144C" w:rsidP="0059144C">
      <w:pPr>
        <w:jc w:val="center"/>
        <w:rPr>
          <w:sz w:val="26"/>
          <w:szCs w:val="26"/>
        </w:rPr>
      </w:pPr>
    </w:p>
    <w:p w:rsidR="0059144C" w:rsidRPr="00EC215A" w:rsidRDefault="0059144C" w:rsidP="0059144C">
      <w:pPr>
        <w:jc w:val="right"/>
        <w:rPr>
          <w:sz w:val="26"/>
          <w:szCs w:val="26"/>
        </w:rPr>
      </w:pPr>
      <w:r w:rsidRPr="00EC215A">
        <w:rPr>
          <w:sz w:val="26"/>
          <w:szCs w:val="26"/>
        </w:rPr>
        <w:t>( рублей)</w:t>
      </w: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3"/>
        <w:gridCol w:w="5211"/>
        <w:gridCol w:w="253"/>
        <w:gridCol w:w="598"/>
        <w:gridCol w:w="1559"/>
        <w:gridCol w:w="587"/>
        <w:gridCol w:w="1681"/>
        <w:gridCol w:w="567"/>
      </w:tblGrid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652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РзПр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Цс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Вр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Сумма</w:t>
            </w:r>
          </w:p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326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3598100,00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411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2449200,00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692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 w:rsidRPr="00EC215A">
              <w:rPr>
                <w:bCs/>
                <w:sz w:val="26"/>
                <w:szCs w:val="26"/>
              </w:rPr>
              <w:t>782</w:t>
            </w:r>
            <w:r>
              <w:rPr>
                <w:bCs/>
                <w:sz w:val="26"/>
                <w:szCs w:val="26"/>
              </w:rPr>
              <w:t>500,00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385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Непрограммные расходы</w:t>
            </w:r>
          </w:p>
          <w:p w:rsidR="0059144C" w:rsidRPr="00EC215A" w:rsidRDefault="0059144C" w:rsidP="00E553C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9900000000</w:t>
            </w:r>
          </w:p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r>
              <w:rPr>
                <w:bCs/>
                <w:sz w:val="26"/>
                <w:szCs w:val="26"/>
              </w:rPr>
              <w:t xml:space="preserve">       </w:t>
            </w:r>
            <w:r w:rsidRPr="00F75F3D">
              <w:rPr>
                <w:bCs/>
                <w:sz w:val="26"/>
                <w:szCs w:val="26"/>
              </w:rPr>
              <w:t>782500,00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278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9900002030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r>
              <w:rPr>
                <w:bCs/>
                <w:sz w:val="26"/>
                <w:szCs w:val="26"/>
              </w:rPr>
              <w:t xml:space="preserve">         78250078250782782782500</w:t>
            </w:r>
            <w:r w:rsidRPr="00F75F3D">
              <w:rPr>
                <w:bCs/>
                <w:sz w:val="26"/>
                <w:szCs w:val="26"/>
              </w:rPr>
              <w:t>782500,00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1744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</w:p>
          <w:p w:rsidR="0059144C" w:rsidRPr="00EC215A" w:rsidRDefault="0059144C" w:rsidP="00E553C6">
            <w:pPr>
              <w:rPr>
                <w:sz w:val="26"/>
                <w:szCs w:val="26"/>
              </w:rPr>
            </w:pPr>
          </w:p>
          <w:p w:rsidR="0059144C" w:rsidRPr="00EC215A" w:rsidRDefault="0059144C" w:rsidP="00E553C6">
            <w:pPr>
              <w:rPr>
                <w:sz w:val="26"/>
                <w:szCs w:val="26"/>
              </w:rPr>
            </w:pPr>
          </w:p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9900002030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F75F3D">
              <w:rPr>
                <w:bCs/>
                <w:sz w:val="26"/>
                <w:szCs w:val="26"/>
              </w:rPr>
              <w:t>782500,00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123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1663</w:t>
            </w:r>
            <w:r>
              <w:rPr>
                <w:sz w:val="26"/>
                <w:szCs w:val="26"/>
              </w:rPr>
              <w:t>700,00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441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Не программные расходы</w:t>
            </w:r>
          </w:p>
          <w:p w:rsidR="0059144C" w:rsidRPr="00EC215A" w:rsidRDefault="0059144C" w:rsidP="00E553C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9900000000</w:t>
            </w:r>
          </w:p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1663</w:t>
            </w:r>
            <w:r>
              <w:rPr>
                <w:sz w:val="26"/>
                <w:szCs w:val="26"/>
              </w:rPr>
              <w:t>700,00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23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Аппарат органов государственной власти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9900002040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1663</w:t>
            </w:r>
            <w:r>
              <w:rPr>
                <w:sz w:val="26"/>
                <w:szCs w:val="26"/>
              </w:rPr>
              <w:t>700,00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1581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9900002040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1292</w:t>
            </w:r>
            <w:r>
              <w:rPr>
                <w:sz w:val="26"/>
                <w:szCs w:val="26"/>
              </w:rPr>
              <w:t>200,00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636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9900002040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200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357</w:t>
            </w:r>
            <w:r>
              <w:rPr>
                <w:sz w:val="26"/>
                <w:szCs w:val="26"/>
              </w:rPr>
              <w:t>500,00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352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9900002040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800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288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Резервный фонд Правительства Республики Башкортостан</w:t>
            </w:r>
          </w:p>
          <w:p w:rsidR="0059144C" w:rsidRPr="00EC215A" w:rsidRDefault="0059144C" w:rsidP="00E553C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726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9900007500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466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9900007500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800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466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lastRenderedPageBreak/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9900007500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870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18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381300,00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286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381300,00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887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59144C" w:rsidRPr="00EC215A" w:rsidRDefault="0059144C" w:rsidP="00E553C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9900051180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381300,00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1634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9900051180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343200,00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784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9900051180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200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38100,00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417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1400000000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 w:rsidRPr="00EC215A">
              <w:rPr>
                <w:bCs/>
                <w:sz w:val="26"/>
                <w:szCs w:val="26"/>
              </w:rPr>
              <w:t>140</w:t>
            </w:r>
            <w:r>
              <w:rPr>
                <w:bCs/>
                <w:sz w:val="26"/>
                <w:szCs w:val="26"/>
              </w:rPr>
              <w:t>600,00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587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Дорожная деятельность в отношении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1400003150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 w:rsidRPr="00EC215A">
              <w:rPr>
                <w:bCs/>
                <w:sz w:val="26"/>
                <w:szCs w:val="26"/>
              </w:rPr>
              <w:t>140</w:t>
            </w:r>
            <w:r>
              <w:rPr>
                <w:bCs/>
                <w:sz w:val="26"/>
                <w:szCs w:val="26"/>
              </w:rPr>
              <w:t>600,00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718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1400003150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200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 w:rsidRPr="00EC215A">
              <w:rPr>
                <w:bCs/>
                <w:sz w:val="26"/>
                <w:szCs w:val="26"/>
              </w:rPr>
              <w:t>140</w:t>
            </w:r>
            <w:r>
              <w:rPr>
                <w:bCs/>
                <w:sz w:val="26"/>
                <w:szCs w:val="26"/>
              </w:rPr>
              <w:t>600,00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718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1400000000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b/>
                <w:bCs/>
                <w:sz w:val="26"/>
                <w:szCs w:val="26"/>
              </w:rPr>
            </w:pPr>
            <w:r w:rsidRPr="00EC215A">
              <w:rPr>
                <w:b/>
                <w:bCs/>
                <w:sz w:val="26"/>
                <w:szCs w:val="26"/>
              </w:rPr>
              <w:t>50</w:t>
            </w:r>
            <w:r>
              <w:rPr>
                <w:b/>
                <w:bCs/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718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 xml:space="preserve">   Утверждение генеральных планов сельского поселения, правил землепользования и застройки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1400003330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718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1400003330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200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 w:rsidRPr="00EC215A">
              <w:rPr>
                <w:bCs/>
                <w:sz w:val="26"/>
                <w:szCs w:val="26"/>
              </w:rPr>
              <w:t>50</w:t>
            </w:r>
            <w:r>
              <w:rPr>
                <w:bCs/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301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Pr="00EC215A" w:rsidRDefault="0059144C" w:rsidP="00E553C6">
            <w:pPr>
              <w:ind w:firstLine="168"/>
              <w:jc w:val="center"/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500</w:t>
            </w:r>
            <w:r>
              <w:rPr>
                <w:b/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243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1400000000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243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1400074040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243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1400074040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200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243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1400000000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jc w:val="right"/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57</w:t>
            </w:r>
            <w:r>
              <w:rPr>
                <w:b/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243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Участие в организации деятельности по сбору (в то</w:t>
            </w:r>
            <w:r>
              <w:rPr>
                <w:sz w:val="26"/>
                <w:szCs w:val="26"/>
              </w:rPr>
              <w:t xml:space="preserve">м </w:t>
            </w:r>
            <w:r w:rsidRPr="00EC215A">
              <w:rPr>
                <w:sz w:val="26"/>
                <w:szCs w:val="26"/>
              </w:rPr>
              <w:t xml:space="preserve"> числе раздельному сбору) и транспортированию твердых коммунальных отходов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1400041200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57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243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1400041200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200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57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243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1400000000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jc w:val="right"/>
              <w:rPr>
                <w:b/>
                <w:sz w:val="26"/>
                <w:szCs w:val="26"/>
              </w:rPr>
            </w:pPr>
            <w:r w:rsidRPr="00EC215A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243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1400045870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EC215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243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Иные выплаты  текущего характера физическим лицам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1400045870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EC215A" w:rsidRDefault="0059144C" w:rsidP="00E553C6">
            <w:pPr>
              <w:jc w:val="center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200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EC215A" w:rsidRDefault="0059144C" w:rsidP="00E553C6">
            <w:pPr>
              <w:jc w:val="right"/>
              <w:rPr>
                <w:sz w:val="26"/>
                <w:szCs w:val="26"/>
              </w:rPr>
            </w:pPr>
            <w:r w:rsidRPr="00EC215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164351" w:rsidTr="00E553C6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743" w:type="dxa"/>
          <w:jc w:val="right"/>
        </w:trPr>
        <w:tc>
          <w:tcPr>
            <w:tcW w:w="5464" w:type="dxa"/>
            <w:gridSpan w:val="2"/>
          </w:tcPr>
          <w:p w:rsidR="0059144C" w:rsidRDefault="0059144C" w:rsidP="00E55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44C" w:rsidRPr="00164351" w:rsidRDefault="0059144C" w:rsidP="00E55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</w:tcPr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 xml:space="preserve">  6</w:t>
            </w:r>
            <w:r w:rsidRPr="00E27BC9">
              <w:rPr>
                <w:sz w:val="20"/>
                <w:szCs w:val="20"/>
              </w:rPr>
              <w:t xml:space="preserve"> к решению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Совета сельского поселения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 сельсовет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«18»  декабря   2020  года  №  60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«О бюджете сельского поселения 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сельсовет   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район Республики Башкортостан </w:t>
            </w:r>
            <w:proofErr w:type="gramStart"/>
            <w:r w:rsidRPr="00E27BC9">
              <w:rPr>
                <w:sz w:val="20"/>
                <w:szCs w:val="20"/>
              </w:rPr>
              <w:t>на</w:t>
            </w:r>
            <w:proofErr w:type="gramEnd"/>
            <w:r w:rsidRPr="00E27BC9">
              <w:rPr>
                <w:sz w:val="20"/>
                <w:szCs w:val="20"/>
              </w:rPr>
              <w:t xml:space="preserve"> </w:t>
            </w:r>
          </w:p>
          <w:p w:rsidR="0059144C" w:rsidRDefault="0059144C" w:rsidP="00E553C6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 2021</w:t>
            </w:r>
            <w:r w:rsidRPr="00E27BC9">
              <w:rPr>
                <w:sz w:val="20"/>
                <w:szCs w:val="20"/>
              </w:rPr>
              <w:t xml:space="preserve"> год</w:t>
            </w:r>
            <w:r w:rsidRPr="00E27BC9">
              <w:rPr>
                <w:sz w:val="20"/>
              </w:rPr>
              <w:t xml:space="preserve"> и на плановый период </w:t>
            </w:r>
            <w:r>
              <w:rPr>
                <w:sz w:val="20"/>
              </w:rPr>
              <w:t>2022</w:t>
            </w:r>
            <w:r w:rsidRPr="00E27BC9">
              <w:rPr>
                <w:sz w:val="20"/>
              </w:rPr>
              <w:t>-</w:t>
            </w:r>
          </w:p>
          <w:p w:rsidR="0059144C" w:rsidRPr="00164351" w:rsidRDefault="0059144C" w:rsidP="00E553C6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      2023</w:t>
            </w:r>
            <w:r w:rsidRPr="00E27BC9">
              <w:rPr>
                <w:sz w:val="20"/>
              </w:rPr>
              <w:t xml:space="preserve"> годов</w:t>
            </w:r>
            <w:r w:rsidRPr="00E27BC9">
              <w:rPr>
                <w:sz w:val="20"/>
                <w:szCs w:val="20"/>
              </w:rPr>
              <w:t>»</w:t>
            </w:r>
          </w:p>
        </w:tc>
      </w:tr>
    </w:tbl>
    <w:p w:rsidR="0059144C" w:rsidRDefault="0059144C" w:rsidP="0059144C">
      <w:pPr>
        <w:jc w:val="center"/>
        <w:rPr>
          <w:szCs w:val="28"/>
        </w:rPr>
      </w:pPr>
    </w:p>
    <w:p w:rsidR="0059144C" w:rsidRDefault="0059144C" w:rsidP="0059144C">
      <w:pPr>
        <w:jc w:val="center"/>
        <w:rPr>
          <w:szCs w:val="28"/>
        </w:rPr>
      </w:pPr>
      <w:r w:rsidRPr="00AD134B">
        <w:rPr>
          <w:szCs w:val="28"/>
        </w:rPr>
        <w:t xml:space="preserve">Распределение расходов бюджета </w:t>
      </w:r>
      <w:r>
        <w:rPr>
          <w:szCs w:val="28"/>
        </w:rPr>
        <w:t xml:space="preserve">сельского поселения Тавлыкаевский сельсовет </w:t>
      </w:r>
      <w:r w:rsidRPr="00AD134B">
        <w:rPr>
          <w:szCs w:val="28"/>
        </w:rPr>
        <w:t>муниципального района Баймакский район Республики</w:t>
      </w:r>
      <w:r>
        <w:rPr>
          <w:szCs w:val="28"/>
        </w:rPr>
        <w:t xml:space="preserve"> </w:t>
      </w:r>
      <w:r w:rsidRPr="00AD134B">
        <w:rPr>
          <w:szCs w:val="28"/>
        </w:rPr>
        <w:t xml:space="preserve">Башкортостан на </w:t>
      </w:r>
      <w:r>
        <w:rPr>
          <w:szCs w:val="28"/>
        </w:rPr>
        <w:t>плановый период 2022 и 2023 годов</w:t>
      </w:r>
      <w:r w:rsidRPr="00AD134B">
        <w:rPr>
          <w:szCs w:val="28"/>
        </w:rPr>
        <w:t xml:space="preserve"> по разделам, подразделам, целевым статьям и видам </w:t>
      </w:r>
      <w:proofErr w:type="gramStart"/>
      <w:r w:rsidRPr="00AD134B">
        <w:rPr>
          <w:szCs w:val="28"/>
        </w:rPr>
        <w:t>расходов</w:t>
      </w:r>
      <w:r>
        <w:rPr>
          <w:szCs w:val="28"/>
        </w:rPr>
        <w:t xml:space="preserve"> </w:t>
      </w:r>
      <w:r w:rsidRPr="00AD134B">
        <w:rPr>
          <w:szCs w:val="28"/>
        </w:rPr>
        <w:t>классификации расходов бюджетов Российской Федерации</w:t>
      </w:r>
      <w:proofErr w:type="gramEnd"/>
      <w:r>
        <w:rPr>
          <w:szCs w:val="28"/>
        </w:rPr>
        <w:t>.</w:t>
      </w:r>
    </w:p>
    <w:p w:rsidR="0059144C" w:rsidRPr="00AD134B" w:rsidRDefault="0059144C" w:rsidP="0059144C">
      <w:pPr>
        <w:jc w:val="center"/>
        <w:rPr>
          <w:szCs w:val="28"/>
        </w:rPr>
      </w:pPr>
    </w:p>
    <w:p w:rsidR="0059144C" w:rsidRPr="004D4C2E" w:rsidRDefault="0059144C" w:rsidP="0059144C">
      <w:pPr>
        <w:jc w:val="right"/>
        <w:rPr>
          <w:sz w:val="20"/>
          <w:szCs w:val="20"/>
        </w:rPr>
      </w:pPr>
      <w:r w:rsidRPr="004D4C2E">
        <w:rPr>
          <w:sz w:val="20"/>
          <w:szCs w:val="20"/>
        </w:rPr>
        <w:t>( рублей)</w:t>
      </w:r>
    </w:p>
    <w:tbl>
      <w:tblPr>
        <w:tblW w:w="10938" w:type="dxa"/>
        <w:tblInd w:w="-8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3"/>
        <w:gridCol w:w="707"/>
        <w:gridCol w:w="1559"/>
        <w:gridCol w:w="567"/>
        <w:gridCol w:w="1276"/>
        <w:gridCol w:w="1276"/>
      </w:tblGrid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 w:rsidRPr="00AD134B">
              <w:t>РзПр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 w:rsidRPr="00AD134B">
              <w:t>Цс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 w:rsidRPr="00AD134B">
              <w:t>Вр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center"/>
            </w:pPr>
            <w:r>
              <w:t>Сумма</w:t>
            </w:r>
          </w:p>
          <w:p w:rsidR="0059144C" w:rsidRDefault="0059144C" w:rsidP="00E553C6">
            <w:pPr>
              <w:jc w:val="center"/>
            </w:pP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923"/>
        </w:trPr>
        <w:tc>
          <w:tcPr>
            <w:tcW w:w="5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center"/>
            </w:pPr>
            <w:r>
              <w:t>2022 год</w:t>
            </w:r>
          </w:p>
          <w:p w:rsidR="0059144C" w:rsidRDefault="0059144C" w:rsidP="00E553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center"/>
            </w:pPr>
            <w:r>
              <w:t>2023 год</w:t>
            </w:r>
          </w:p>
          <w:p w:rsidR="0059144C" w:rsidRDefault="0059144C" w:rsidP="00E553C6">
            <w:pPr>
              <w:jc w:val="center"/>
            </w:pP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b/>
                <w:sz w:val="26"/>
                <w:szCs w:val="26"/>
              </w:rPr>
            </w:pPr>
            <w:r w:rsidRPr="00C97078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bCs/>
                <w:sz w:val="24"/>
              </w:rPr>
            </w:pPr>
            <w:r w:rsidRPr="00C97078">
              <w:rPr>
                <w:b/>
                <w:bCs/>
                <w:sz w:val="24"/>
              </w:rPr>
              <w:t>2953</w:t>
            </w:r>
            <w:r>
              <w:rPr>
                <w:b/>
                <w:bCs/>
                <w:sz w:val="24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bCs/>
                <w:sz w:val="24"/>
              </w:rPr>
            </w:pPr>
            <w:r w:rsidRPr="00C97078">
              <w:rPr>
                <w:b/>
                <w:bCs/>
                <w:sz w:val="24"/>
              </w:rPr>
              <w:t>3220800,00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b/>
                <w:sz w:val="26"/>
                <w:szCs w:val="26"/>
              </w:rPr>
            </w:pPr>
            <w:r w:rsidRPr="00C97078">
              <w:rPr>
                <w:b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97078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bCs/>
                <w:sz w:val="24"/>
              </w:rPr>
            </w:pPr>
            <w:r w:rsidRPr="00C97078">
              <w:rPr>
                <w:b/>
                <w:bCs/>
                <w:sz w:val="24"/>
              </w:rPr>
              <w:t>2365</w:t>
            </w:r>
            <w:r>
              <w:rPr>
                <w:b/>
                <w:bCs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bCs/>
                <w:sz w:val="24"/>
              </w:rPr>
            </w:pPr>
            <w:r w:rsidRPr="00C97078">
              <w:rPr>
                <w:b/>
                <w:bCs/>
                <w:sz w:val="24"/>
              </w:rPr>
              <w:t>2521</w:t>
            </w:r>
            <w:r>
              <w:rPr>
                <w:b/>
                <w:bCs/>
                <w:sz w:val="24"/>
              </w:rPr>
              <w:t>400,00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782</w:t>
            </w:r>
            <w:r>
              <w:rPr>
                <w:bCs/>
                <w:sz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782</w:t>
            </w:r>
            <w:r>
              <w:rPr>
                <w:bCs/>
                <w:sz w:val="24"/>
              </w:rPr>
              <w:t>500,00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782</w:t>
            </w:r>
            <w:r>
              <w:rPr>
                <w:bCs/>
                <w:sz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782</w:t>
            </w:r>
            <w:r>
              <w:rPr>
                <w:bCs/>
                <w:sz w:val="24"/>
              </w:rPr>
              <w:t>500,00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782</w:t>
            </w:r>
            <w:r>
              <w:rPr>
                <w:bCs/>
                <w:sz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782</w:t>
            </w:r>
            <w:r>
              <w:rPr>
                <w:bCs/>
                <w:sz w:val="24"/>
              </w:rPr>
              <w:t>500,00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1689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9900002030</w:t>
            </w:r>
          </w:p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782</w:t>
            </w:r>
            <w:r>
              <w:rPr>
                <w:bCs/>
                <w:sz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782</w:t>
            </w:r>
            <w:r>
              <w:rPr>
                <w:bCs/>
                <w:sz w:val="24"/>
              </w:rPr>
              <w:t>500,00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4"/>
              </w:rPr>
            </w:pPr>
            <w:r w:rsidRPr="00C97078">
              <w:rPr>
                <w:sz w:val="24"/>
              </w:rPr>
              <w:t>1580</w:t>
            </w:r>
            <w:r>
              <w:rPr>
                <w:sz w:val="24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4"/>
              </w:rPr>
            </w:pPr>
            <w:r w:rsidRPr="00C97078">
              <w:rPr>
                <w:sz w:val="24"/>
              </w:rPr>
              <w:t>1735</w:t>
            </w:r>
            <w:r>
              <w:rPr>
                <w:sz w:val="24"/>
              </w:rPr>
              <w:t>900,00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4"/>
              </w:rPr>
            </w:pPr>
            <w:r w:rsidRPr="00C97078">
              <w:rPr>
                <w:sz w:val="24"/>
              </w:rPr>
              <w:t>1580</w:t>
            </w:r>
            <w:r>
              <w:rPr>
                <w:sz w:val="24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4"/>
              </w:rPr>
            </w:pPr>
            <w:r w:rsidRPr="00C97078">
              <w:rPr>
                <w:sz w:val="24"/>
              </w:rPr>
              <w:t>1735</w:t>
            </w:r>
            <w:r>
              <w:rPr>
                <w:sz w:val="24"/>
              </w:rPr>
              <w:t>900,00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Аппарат органов государственной власти</w:t>
            </w:r>
          </w:p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Республики Башкортостан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4"/>
              </w:rPr>
            </w:pPr>
            <w:r w:rsidRPr="00C97078">
              <w:rPr>
                <w:sz w:val="24"/>
              </w:rPr>
              <w:t>1580</w:t>
            </w:r>
            <w:r>
              <w:rPr>
                <w:sz w:val="24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4"/>
              </w:rPr>
            </w:pPr>
            <w:r w:rsidRPr="00C97078">
              <w:rPr>
                <w:sz w:val="24"/>
              </w:rPr>
              <w:t>1735</w:t>
            </w:r>
            <w:r>
              <w:rPr>
                <w:sz w:val="24"/>
              </w:rPr>
              <w:t>900,00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1625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4"/>
              </w:rPr>
            </w:pPr>
            <w:r w:rsidRPr="00C97078">
              <w:rPr>
                <w:sz w:val="24"/>
              </w:rPr>
              <w:t>1292</w:t>
            </w:r>
            <w:r>
              <w:rPr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4"/>
              </w:rPr>
            </w:pPr>
            <w:r w:rsidRPr="00C97078">
              <w:rPr>
                <w:sz w:val="24"/>
              </w:rPr>
              <w:t>1292</w:t>
            </w:r>
            <w:r>
              <w:rPr>
                <w:sz w:val="24"/>
              </w:rPr>
              <w:t>200,00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4"/>
              </w:rPr>
            </w:pPr>
            <w:r w:rsidRPr="00C97078">
              <w:rPr>
                <w:sz w:val="24"/>
              </w:rPr>
              <w:t>285</w:t>
            </w:r>
            <w:r>
              <w:rPr>
                <w:sz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4"/>
              </w:rPr>
            </w:pPr>
            <w:r w:rsidRPr="00C97078">
              <w:rPr>
                <w:sz w:val="24"/>
              </w:rPr>
              <w:t>423</w:t>
            </w:r>
            <w:r>
              <w:rPr>
                <w:sz w:val="24"/>
              </w:rPr>
              <w:t>700,0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4"/>
              </w:rPr>
            </w:pPr>
            <w:r w:rsidRPr="00C97078">
              <w:rPr>
                <w:sz w:val="24"/>
              </w:rPr>
              <w:t>3</w:t>
            </w:r>
            <w:r>
              <w:rPr>
                <w:sz w:val="24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4"/>
              </w:rPr>
            </w:pPr>
            <w:r w:rsidRPr="00C97078">
              <w:rPr>
                <w:sz w:val="24"/>
              </w:rPr>
              <w:t>20,0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Резервный фонд Правительства Республики Башкортостан</w:t>
            </w:r>
          </w:p>
          <w:p w:rsidR="0059144C" w:rsidRPr="00C97078" w:rsidRDefault="0059144C" w:rsidP="00E553C6">
            <w:pPr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97078">
              <w:rPr>
                <w:b/>
                <w:sz w:val="26"/>
                <w:szCs w:val="26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280D8C">
              <w:rPr>
                <w:sz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AC1F11">
              <w:rPr>
                <w:sz w:val="24"/>
              </w:rPr>
              <w:t>3000,00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280D8C">
              <w:rPr>
                <w:sz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AC1F11">
              <w:rPr>
                <w:sz w:val="24"/>
              </w:rPr>
              <w:t>3000,00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3,0Резервные фонды местных администраций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280D8C">
              <w:rPr>
                <w:sz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AC1F11">
              <w:rPr>
                <w:sz w:val="24"/>
              </w:rPr>
              <w:t>3000,00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280D8C">
              <w:rPr>
                <w:sz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AC1F11">
              <w:rPr>
                <w:sz w:val="24"/>
              </w:rPr>
              <w:t>3000,00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b/>
                <w:sz w:val="26"/>
                <w:szCs w:val="26"/>
              </w:rPr>
            </w:pPr>
            <w:r w:rsidRPr="00C97078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97078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bCs/>
                <w:sz w:val="24"/>
              </w:rPr>
            </w:pPr>
            <w:r w:rsidRPr="00C97078">
              <w:rPr>
                <w:b/>
                <w:bCs/>
                <w:sz w:val="24"/>
              </w:rPr>
              <w:t>386</w:t>
            </w:r>
            <w:r>
              <w:rPr>
                <w:b/>
                <w:bCs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bCs/>
                <w:sz w:val="24"/>
              </w:rPr>
            </w:pPr>
            <w:r w:rsidRPr="00C97078">
              <w:rPr>
                <w:b/>
                <w:bCs/>
                <w:sz w:val="24"/>
              </w:rPr>
              <w:t>426</w:t>
            </w:r>
            <w:r>
              <w:rPr>
                <w:b/>
                <w:bCs/>
                <w:sz w:val="24"/>
              </w:rPr>
              <w:t>000,00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386</w:t>
            </w:r>
            <w:r>
              <w:rPr>
                <w:bCs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426</w:t>
            </w:r>
            <w:r>
              <w:rPr>
                <w:bCs/>
                <w:sz w:val="24"/>
              </w:rPr>
              <w:t>000,00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9900000000</w:t>
            </w:r>
          </w:p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386</w:t>
            </w:r>
            <w:r>
              <w:rPr>
                <w:bCs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426</w:t>
            </w:r>
            <w:r>
              <w:rPr>
                <w:bCs/>
                <w:sz w:val="24"/>
              </w:rPr>
              <w:t>000,00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59144C" w:rsidRPr="00C97078" w:rsidRDefault="0059144C" w:rsidP="00E553C6">
            <w:pPr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386</w:t>
            </w:r>
            <w:r>
              <w:rPr>
                <w:bCs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426</w:t>
            </w:r>
            <w:r>
              <w:rPr>
                <w:bCs/>
                <w:sz w:val="24"/>
              </w:rPr>
              <w:t>000,00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4"/>
              </w:rPr>
            </w:pPr>
            <w:r w:rsidRPr="00C97078">
              <w:rPr>
                <w:sz w:val="24"/>
              </w:rPr>
              <w:t>346</w:t>
            </w:r>
            <w:r>
              <w:rPr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4"/>
              </w:rPr>
            </w:pPr>
            <w:r w:rsidRPr="00C97078">
              <w:rPr>
                <w:sz w:val="24"/>
              </w:rPr>
              <w:t>362</w:t>
            </w:r>
            <w:r>
              <w:rPr>
                <w:sz w:val="24"/>
              </w:rPr>
              <w:t>400,00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906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39</w:t>
            </w:r>
            <w:r>
              <w:rPr>
                <w:bCs/>
                <w:sz w:val="24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63</w:t>
            </w:r>
            <w:r>
              <w:rPr>
                <w:bCs/>
                <w:sz w:val="24"/>
              </w:rPr>
              <w:t>600,00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b/>
                <w:sz w:val="26"/>
                <w:szCs w:val="26"/>
              </w:rPr>
            </w:pPr>
            <w:r w:rsidRPr="00C97078">
              <w:rPr>
                <w:b/>
                <w:sz w:val="26"/>
                <w:szCs w:val="26"/>
              </w:rPr>
              <w:t>Дорожное хозяйство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97078">
              <w:rPr>
                <w:b/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97078">
              <w:rPr>
                <w:b/>
                <w:sz w:val="26"/>
                <w:szCs w:val="26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bCs/>
                <w:sz w:val="24"/>
              </w:rPr>
            </w:pPr>
            <w:r w:rsidRPr="00C97078">
              <w:rPr>
                <w:b/>
                <w:bCs/>
                <w:sz w:val="24"/>
              </w:rPr>
              <w:t>140</w:t>
            </w:r>
            <w:r>
              <w:rPr>
                <w:b/>
                <w:bCs/>
                <w:sz w:val="24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bCs/>
                <w:sz w:val="24"/>
              </w:rPr>
            </w:pPr>
            <w:r w:rsidRPr="00C97078">
              <w:rPr>
                <w:b/>
                <w:bCs/>
                <w:sz w:val="24"/>
              </w:rPr>
              <w:t>140</w:t>
            </w:r>
            <w:r>
              <w:rPr>
                <w:b/>
                <w:bCs/>
                <w:sz w:val="24"/>
              </w:rPr>
              <w:t>600,00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906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Дорожная деятельность в отношении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140</w:t>
            </w:r>
            <w:r>
              <w:rPr>
                <w:bCs/>
                <w:sz w:val="24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140</w:t>
            </w:r>
            <w:r>
              <w:rPr>
                <w:bCs/>
                <w:sz w:val="24"/>
              </w:rPr>
              <w:t>600,00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906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sz w:val="26"/>
                <w:szCs w:val="26"/>
              </w:rPr>
            </w:pPr>
            <w:r w:rsidRPr="00C9707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140</w:t>
            </w:r>
            <w:r>
              <w:rPr>
                <w:bCs/>
                <w:sz w:val="24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Cs/>
                <w:sz w:val="24"/>
              </w:rPr>
            </w:pPr>
            <w:r w:rsidRPr="00C97078">
              <w:rPr>
                <w:bCs/>
                <w:sz w:val="24"/>
              </w:rPr>
              <w:t>140</w:t>
            </w:r>
            <w:r>
              <w:rPr>
                <w:bCs/>
                <w:sz w:val="24"/>
              </w:rPr>
              <w:t>600,00</w:t>
            </w:r>
          </w:p>
        </w:tc>
      </w:tr>
      <w:tr w:rsidR="0059144C" w:rsidRPr="00305022" w:rsidTr="00E553C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97078" w:rsidRDefault="0059144C" w:rsidP="00E553C6">
            <w:pPr>
              <w:rPr>
                <w:b/>
                <w:sz w:val="26"/>
                <w:szCs w:val="26"/>
              </w:rPr>
            </w:pPr>
            <w:r w:rsidRPr="00C97078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97078">
              <w:rPr>
                <w:b/>
                <w:sz w:val="26"/>
                <w:szCs w:val="26"/>
              </w:rPr>
              <w:t>9999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97078">
              <w:rPr>
                <w:b/>
                <w:sz w:val="26"/>
                <w:szCs w:val="26"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97078">
              <w:rPr>
                <w:b/>
                <w:sz w:val="26"/>
                <w:szCs w:val="26"/>
              </w:rPr>
              <w:t>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bCs/>
                <w:sz w:val="24"/>
              </w:rPr>
            </w:pPr>
            <w:r w:rsidRPr="00C97078">
              <w:rPr>
                <w:b/>
                <w:bCs/>
                <w:sz w:val="24"/>
              </w:rPr>
              <w:t>60</w:t>
            </w:r>
            <w:r>
              <w:rPr>
                <w:b/>
                <w:bCs/>
                <w:sz w:val="24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97078" w:rsidRDefault="0059144C" w:rsidP="00E553C6">
            <w:pPr>
              <w:jc w:val="center"/>
              <w:rPr>
                <w:b/>
                <w:bCs/>
                <w:sz w:val="24"/>
              </w:rPr>
            </w:pPr>
            <w:r w:rsidRPr="00C97078">
              <w:rPr>
                <w:b/>
                <w:bCs/>
                <w:sz w:val="24"/>
              </w:rPr>
              <w:t>132</w:t>
            </w:r>
            <w:r>
              <w:rPr>
                <w:b/>
                <w:bCs/>
                <w:sz w:val="24"/>
              </w:rPr>
              <w:t>800,00</w:t>
            </w:r>
          </w:p>
        </w:tc>
      </w:tr>
    </w:tbl>
    <w:p w:rsidR="0059144C" w:rsidRPr="00305022" w:rsidRDefault="0059144C" w:rsidP="0059144C">
      <w:pPr>
        <w:rPr>
          <w:b/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59144C" w:rsidRPr="00164351" w:rsidTr="00E553C6">
        <w:trPr>
          <w:jc w:val="right"/>
        </w:trPr>
        <w:tc>
          <w:tcPr>
            <w:tcW w:w="5464" w:type="dxa"/>
          </w:tcPr>
          <w:p w:rsidR="0059144C" w:rsidRDefault="0059144C" w:rsidP="00E55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9144C" w:rsidRPr="00164351" w:rsidRDefault="0059144C" w:rsidP="00E55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 7</w:t>
            </w:r>
            <w:r w:rsidRPr="00E27BC9">
              <w:rPr>
                <w:sz w:val="20"/>
                <w:szCs w:val="20"/>
              </w:rPr>
              <w:t xml:space="preserve"> к решению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Совета сельского поселения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 сельсовет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«18»  декабря   2020  года  № 60</w:t>
            </w:r>
            <w:r w:rsidRPr="00E27BC9">
              <w:rPr>
                <w:sz w:val="20"/>
                <w:szCs w:val="20"/>
              </w:rPr>
              <w:t xml:space="preserve"> «О бюджете сельского поселения 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сельсовет   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район Республики Башкортостан </w:t>
            </w:r>
            <w:proofErr w:type="gramStart"/>
            <w:r w:rsidRPr="00E27BC9">
              <w:rPr>
                <w:sz w:val="20"/>
                <w:szCs w:val="20"/>
              </w:rPr>
              <w:t>на</w:t>
            </w:r>
            <w:proofErr w:type="gramEnd"/>
            <w:r w:rsidRPr="00E27BC9">
              <w:rPr>
                <w:sz w:val="20"/>
                <w:szCs w:val="20"/>
              </w:rPr>
              <w:t xml:space="preserve"> </w:t>
            </w:r>
          </w:p>
          <w:p w:rsidR="0059144C" w:rsidRDefault="0059144C" w:rsidP="00E553C6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2021</w:t>
            </w:r>
            <w:r w:rsidRPr="00E27BC9">
              <w:rPr>
                <w:sz w:val="20"/>
                <w:szCs w:val="20"/>
              </w:rPr>
              <w:t xml:space="preserve"> год</w:t>
            </w:r>
            <w:r w:rsidRPr="00E27BC9">
              <w:rPr>
                <w:sz w:val="20"/>
              </w:rPr>
              <w:t xml:space="preserve"> и на плановый период </w:t>
            </w:r>
            <w:r>
              <w:rPr>
                <w:sz w:val="20"/>
              </w:rPr>
              <w:t>2022</w:t>
            </w:r>
          </w:p>
          <w:p w:rsidR="0059144C" w:rsidRPr="00164351" w:rsidRDefault="0059144C" w:rsidP="00E553C6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    </w:t>
            </w:r>
            <w:r w:rsidRPr="00E27BC9">
              <w:rPr>
                <w:sz w:val="20"/>
              </w:rPr>
              <w:t xml:space="preserve">- </w:t>
            </w:r>
            <w:r>
              <w:rPr>
                <w:sz w:val="20"/>
              </w:rPr>
              <w:t>2023</w:t>
            </w:r>
            <w:r w:rsidRPr="00E27BC9">
              <w:rPr>
                <w:sz w:val="20"/>
              </w:rPr>
              <w:t xml:space="preserve"> годов</w:t>
            </w:r>
            <w:r w:rsidRPr="00E27BC9">
              <w:rPr>
                <w:sz w:val="20"/>
                <w:szCs w:val="20"/>
              </w:rPr>
              <w:t>»</w:t>
            </w:r>
          </w:p>
        </w:tc>
      </w:tr>
    </w:tbl>
    <w:p w:rsidR="0059144C" w:rsidRDefault="0059144C" w:rsidP="0059144C">
      <w:pPr>
        <w:jc w:val="center"/>
        <w:rPr>
          <w:szCs w:val="28"/>
        </w:rPr>
      </w:pPr>
    </w:p>
    <w:p w:rsidR="0059144C" w:rsidRPr="00AD134B" w:rsidRDefault="0059144C" w:rsidP="0059144C">
      <w:pPr>
        <w:jc w:val="center"/>
        <w:rPr>
          <w:szCs w:val="28"/>
        </w:rPr>
      </w:pPr>
      <w:r w:rsidRPr="00AD134B">
        <w:rPr>
          <w:szCs w:val="28"/>
        </w:rPr>
        <w:t xml:space="preserve">Распределение </w:t>
      </w:r>
      <w:r>
        <w:rPr>
          <w:szCs w:val="28"/>
        </w:rPr>
        <w:t>б</w:t>
      </w:r>
      <w:r w:rsidRPr="00AD134B">
        <w:rPr>
          <w:szCs w:val="28"/>
        </w:rPr>
        <w:t>юджет</w:t>
      </w:r>
      <w:r>
        <w:rPr>
          <w:szCs w:val="28"/>
        </w:rPr>
        <w:t>ных ассигнований</w:t>
      </w:r>
      <w:r w:rsidRPr="00AD134B">
        <w:rPr>
          <w:szCs w:val="28"/>
        </w:rPr>
        <w:t xml:space="preserve"> </w:t>
      </w:r>
      <w:r>
        <w:rPr>
          <w:szCs w:val="28"/>
        </w:rPr>
        <w:t xml:space="preserve">сельского поселения Тавлыкаевский сельсовет </w:t>
      </w:r>
      <w:r w:rsidRPr="00AD134B">
        <w:rPr>
          <w:szCs w:val="28"/>
        </w:rPr>
        <w:t>муниципального района Баймакский район Республики</w:t>
      </w:r>
      <w:r>
        <w:rPr>
          <w:szCs w:val="28"/>
        </w:rPr>
        <w:t xml:space="preserve"> </w:t>
      </w:r>
      <w:r w:rsidRPr="00AD134B">
        <w:rPr>
          <w:szCs w:val="28"/>
        </w:rPr>
        <w:t xml:space="preserve">Башкортостан на </w:t>
      </w:r>
      <w:r>
        <w:rPr>
          <w:szCs w:val="28"/>
        </w:rPr>
        <w:t>2021 год</w:t>
      </w:r>
      <w:r w:rsidRPr="00AD134B">
        <w:rPr>
          <w:szCs w:val="28"/>
        </w:rPr>
        <w:t xml:space="preserve"> по разделам, подразделам, целевым статья</w:t>
      </w:r>
      <w:proofErr w:type="gramStart"/>
      <w:r w:rsidRPr="00AD134B">
        <w:rPr>
          <w:szCs w:val="28"/>
        </w:rPr>
        <w:t>м</w:t>
      </w:r>
      <w:r>
        <w:rPr>
          <w:szCs w:val="28"/>
        </w:rPr>
        <w:t>(</w:t>
      </w:r>
      <w:proofErr w:type="gramEnd"/>
      <w:r>
        <w:rPr>
          <w:szCs w:val="28"/>
        </w:rPr>
        <w:t>муниципальным программам</w:t>
      </w:r>
      <w:r w:rsidRPr="00AD134B">
        <w:rPr>
          <w:szCs w:val="28"/>
        </w:rPr>
        <w:t xml:space="preserve"> </w:t>
      </w:r>
      <w:r w:rsidRPr="006B4F7C">
        <w:rPr>
          <w:szCs w:val="28"/>
        </w:rPr>
        <w:t xml:space="preserve"> </w:t>
      </w:r>
      <w:r>
        <w:rPr>
          <w:szCs w:val="28"/>
        </w:rPr>
        <w:t xml:space="preserve">сельского поселения Тавлыкаевский сельсовет </w:t>
      </w:r>
      <w:r w:rsidRPr="00AD134B">
        <w:rPr>
          <w:szCs w:val="28"/>
        </w:rPr>
        <w:t>муниципального района Баймакский район Республики</w:t>
      </w:r>
      <w:r>
        <w:rPr>
          <w:szCs w:val="28"/>
        </w:rPr>
        <w:t xml:space="preserve"> Башкортостан и непрограммным направлениям деятельности),группам видов расходов классификации расходов бюджетов</w:t>
      </w:r>
    </w:p>
    <w:p w:rsidR="0059144C" w:rsidRPr="004D4C2E" w:rsidRDefault="0059144C" w:rsidP="0059144C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D4C2E">
        <w:rPr>
          <w:sz w:val="20"/>
          <w:szCs w:val="20"/>
        </w:rPr>
        <w:t xml:space="preserve"> рублей)</w:t>
      </w:r>
    </w:p>
    <w:tbl>
      <w:tblPr>
        <w:tblW w:w="10654" w:type="dxa"/>
        <w:tblInd w:w="-8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53"/>
        <w:gridCol w:w="1508"/>
        <w:gridCol w:w="652"/>
        <w:gridCol w:w="2041"/>
      </w:tblGrid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 w:rsidRPr="00AD134B">
              <w:t>Цс</w:t>
            </w:r>
            <w:r>
              <w:t>р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 w:rsidRPr="00AD134B">
              <w:t>Вр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center"/>
            </w:pPr>
            <w:r>
              <w:t>Сумма</w:t>
            </w:r>
          </w:p>
          <w:p w:rsidR="0059144C" w:rsidRPr="00AD134B" w:rsidRDefault="0059144C" w:rsidP="00E553C6">
            <w:pPr>
              <w:jc w:val="center"/>
            </w:pP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400B80" w:rsidRDefault="0059144C" w:rsidP="00E553C6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400B80" w:rsidRDefault="0059144C" w:rsidP="00E553C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400B80" w:rsidRDefault="0059144C" w:rsidP="00E553C6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3598100,00</w:t>
            </w:r>
          </w:p>
        </w:tc>
      </w:tr>
      <w:tr w:rsidR="0059144C" w:rsidRPr="00F208BD" w:rsidTr="00E553C6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F208BD" w:rsidRDefault="0059144C" w:rsidP="00E553C6">
            <w:pPr>
              <w:rPr>
                <w:b/>
              </w:rPr>
            </w:pPr>
            <w:r w:rsidRPr="00F208BD">
              <w:rPr>
                <w:b/>
              </w:rPr>
              <w:t>Непрограммные  расходы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D10485" w:rsidRDefault="0059144C" w:rsidP="00E553C6">
            <w:pPr>
              <w:jc w:val="center"/>
            </w:pPr>
            <w:r>
              <w:t>9900000000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400B80" w:rsidRDefault="0059144C" w:rsidP="00E553C6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F208BD" w:rsidRDefault="0059144C" w:rsidP="00E553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2830500,00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B31EE9" w:rsidRDefault="0059144C" w:rsidP="00E553C6">
            <w:r w:rsidRPr="00B31EE9">
              <w:t>Глава муниципального образования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D10485" w:rsidRDefault="0059144C" w:rsidP="00E553C6">
            <w:pPr>
              <w:jc w:val="center"/>
            </w:pPr>
            <w:r>
              <w:t>9900002030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400B80" w:rsidRDefault="0059144C" w:rsidP="00E553C6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Default="0059144C" w:rsidP="00E553C6">
            <w:pPr>
              <w:jc w:val="right"/>
            </w:pPr>
            <w:r>
              <w:t>782500,00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D91C3E" w:rsidRDefault="0059144C" w:rsidP="00E553C6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D10485" w:rsidRDefault="0059144C" w:rsidP="00E553C6">
            <w:pPr>
              <w:jc w:val="center"/>
            </w:pPr>
            <w:r>
              <w:t>9900002030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B31EE9" w:rsidRDefault="0059144C" w:rsidP="00E553C6">
            <w:pPr>
              <w:jc w:val="center"/>
            </w:pPr>
            <w:r w:rsidRPr="00B31EE9">
              <w:t>100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Default="0059144C" w:rsidP="00E553C6">
            <w:pPr>
              <w:jc w:val="right"/>
            </w:pPr>
            <w:r>
              <w:t>782500,00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D91C3E" w:rsidRDefault="0059144C" w:rsidP="00E553C6">
            <w:r w:rsidRPr="0099314C">
              <w:t xml:space="preserve">Руководство и управление в сфере установленных </w:t>
            </w:r>
            <w:proofErr w:type="gramStart"/>
            <w:r w:rsidRPr="0099314C">
              <w:t>функций органов государственной власти субъектов Российской Федерации</w:t>
            </w:r>
            <w:proofErr w:type="gramEnd"/>
            <w:r w:rsidRPr="0099314C">
              <w:t xml:space="preserve">  и органов местного самоуправления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center"/>
            </w:pPr>
            <w:r>
              <w:t>9900002040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right"/>
            </w:pPr>
            <w:r>
              <w:t>1663700,00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r>
              <w:t>А</w:t>
            </w:r>
            <w:r w:rsidRPr="00D91C3E">
              <w:t>ппарат</w:t>
            </w:r>
            <w:r>
              <w:t xml:space="preserve"> органов государственной власти</w:t>
            </w:r>
          </w:p>
          <w:p w:rsidR="0059144C" w:rsidRPr="00AD134B" w:rsidRDefault="0059144C" w:rsidP="00E553C6">
            <w:r>
              <w:t>Республики Башкортостан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>
              <w:t>9900002040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right"/>
            </w:pPr>
            <w:r>
              <w:t>1663700,00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D91C3E" w:rsidRDefault="0059144C" w:rsidP="00E553C6">
            <w:r w:rsidRPr="008617F8">
              <w:t>Расходы на выплаты персоналу в целях обеспечения выполнения функций муниципальными органами, казеннми учреждениями, органами управления государственными внебюджетными фондами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>
              <w:t>9900002040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right"/>
            </w:pPr>
            <w:r>
              <w:t>1292200,00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D91C3E" w:rsidRDefault="0059144C" w:rsidP="00E553C6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>
              <w:t>9900002040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right"/>
            </w:pPr>
            <w:r>
              <w:t>357500,00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D91C3E" w:rsidRDefault="0059144C" w:rsidP="00E553C6">
            <w:r w:rsidRPr="007555E6"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>
              <w:t>9900002040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center"/>
            </w:pPr>
            <w:r>
              <w:t>800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right"/>
            </w:pPr>
            <w:r>
              <w:t>14000,00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5E3D27" w:rsidRDefault="0059144C" w:rsidP="00E553C6">
            <w:r w:rsidRPr="005E3D27">
              <w:t>Резервные фонды местных администраций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>
              <w:t>9900007500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right"/>
            </w:pPr>
            <w:r>
              <w:t>3000,00</w:t>
            </w: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5E3D27" w:rsidRDefault="0059144C" w:rsidP="00E553C6">
            <w:r w:rsidRPr="00D62835"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>
              <w:t>9900007500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center"/>
            </w:pPr>
            <w:r>
              <w:t>800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right"/>
            </w:pPr>
            <w:r>
              <w:t>3000,00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05285E" w:rsidRDefault="0059144C" w:rsidP="00E553C6">
            <w:r>
              <w:t xml:space="preserve"> Субвенции на о</w:t>
            </w:r>
            <w:r w:rsidRPr="00401501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405668" w:rsidRDefault="0059144C" w:rsidP="00E553C6">
            <w:pPr>
              <w:jc w:val="center"/>
            </w:pPr>
            <w:r>
              <w:t>9900051180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405668" w:rsidRDefault="0059144C" w:rsidP="00E553C6">
            <w:pPr>
              <w:jc w:val="center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right"/>
            </w:pPr>
            <w:r>
              <w:t>381300,00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1557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05285E" w:rsidRDefault="0059144C" w:rsidP="00E553C6">
            <w:r w:rsidRPr="00401501"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405668" w:rsidRDefault="0059144C" w:rsidP="00E553C6">
            <w:pPr>
              <w:jc w:val="center"/>
            </w:pPr>
            <w:r>
              <w:t>9900051180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405668" w:rsidRDefault="0059144C" w:rsidP="00E553C6">
            <w:pPr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right"/>
            </w:pPr>
            <w:r>
              <w:t>343200,00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555E6" w:rsidRDefault="0059144C" w:rsidP="00E553C6">
            <w:r w:rsidRPr="00A65F0B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405668" w:rsidRDefault="0059144C" w:rsidP="00E553C6">
            <w:pPr>
              <w:jc w:val="center"/>
            </w:pPr>
            <w:r>
              <w:t>9900051180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right"/>
              <w:rPr>
                <w:bCs/>
              </w:rPr>
            </w:pPr>
            <w:r>
              <w:rPr>
                <w:bCs/>
              </w:rPr>
              <w:t>38100,00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856B45" w:rsidRDefault="0059144C" w:rsidP="00E553C6">
            <w:pPr>
              <w:rPr>
                <w:sz w:val="27"/>
                <w:szCs w:val="27"/>
              </w:rPr>
            </w:pPr>
            <w:r w:rsidRPr="00856B45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F52F5C" w:rsidRDefault="0059144C" w:rsidP="00E553C6">
            <w:pPr>
              <w:jc w:val="center"/>
              <w:rPr>
                <w:sz w:val="24"/>
              </w:rPr>
            </w:pPr>
            <w:r w:rsidRPr="00F52F5C">
              <w:rPr>
                <w:sz w:val="24"/>
              </w:rPr>
              <w:t>1400000000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F52F5C" w:rsidRDefault="0059144C" w:rsidP="00E553C6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right"/>
              <w:rPr>
                <w:bCs/>
              </w:rPr>
            </w:pPr>
            <w:r>
              <w:rPr>
                <w:bCs/>
              </w:rPr>
              <w:t>140600,00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856B45" w:rsidRDefault="0059144C" w:rsidP="00E553C6">
            <w:pPr>
              <w:rPr>
                <w:sz w:val="27"/>
                <w:szCs w:val="27"/>
              </w:rPr>
            </w:pPr>
            <w:r w:rsidRPr="00856B45">
              <w:rPr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F52F5C" w:rsidRDefault="0059144C" w:rsidP="00E553C6">
            <w:pPr>
              <w:jc w:val="center"/>
              <w:rPr>
                <w:sz w:val="24"/>
              </w:rPr>
            </w:pPr>
            <w:r w:rsidRPr="00F52F5C">
              <w:rPr>
                <w:sz w:val="24"/>
              </w:rPr>
              <w:t>14000</w:t>
            </w:r>
            <w:r>
              <w:rPr>
                <w:sz w:val="24"/>
              </w:rPr>
              <w:t>03150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F52F5C" w:rsidRDefault="0059144C" w:rsidP="00E553C6">
            <w:pPr>
              <w:jc w:val="center"/>
              <w:rPr>
                <w:sz w:val="24"/>
              </w:rPr>
            </w:pPr>
            <w:r w:rsidRPr="00F52F5C">
              <w:rPr>
                <w:sz w:val="24"/>
              </w:rPr>
              <w:t>200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right"/>
              <w:rPr>
                <w:bCs/>
              </w:rPr>
            </w:pPr>
            <w:r>
              <w:rPr>
                <w:bCs/>
              </w:rPr>
              <w:t>140600,00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A65F0B" w:rsidRDefault="0059144C" w:rsidP="00E553C6">
            <w:r>
              <w:t>Другие вопросы в области национальной экономики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center"/>
            </w:pPr>
            <w:r>
              <w:t>1400000000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center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right"/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856B45" w:rsidRDefault="0059144C" w:rsidP="00E553C6">
            <w:pPr>
              <w:rPr>
                <w:sz w:val="27"/>
                <w:szCs w:val="27"/>
              </w:rPr>
            </w:pPr>
            <w:r w:rsidRPr="00856B45">
              <w:rPr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center"/>
            </w:pPr>
            <w:r>
              <w:t>1400003330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Default="0059144C" w:rsidP="00E553C6">
            <w:pPr>
              <w:jc w:val="right"/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404FF9" w:rsidRDefault="0059144C" w:rsidP="00E553C6">
            <w:pPr>
              <w:tabs>
                <w:tab w:val="left" w:pos="2085"/>
              </w:tabs>
            </w:pPr>
            <w:r w:rsidRPr="00404FF9">
              <w:t>Благоустройство</w:t>
            </w:r>
            <w:r w:rsidRPr="00404FF9">
              <w:tab/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404FF9" w:rsidRDefault="0059144C" w:rsidP="00E553C6">
            <w:pPr>
              <w:jc w:val="center"/>
            </w:pPr>
            <w:r w:rsidRPr="00404FF9">
              <w:t>1400074040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404FF9" w:rsidRDefault="0059144C" w:rsidP="00E553C6">
            <w:pPr>
              <w:jc w:val="center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6332DD" w:rsidRDefault="0059144C" w:rsidP="00E553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404FF9" w:rsidRDefault="0059144C" w:rsidP="00E553C6">
            <w:r w:rsidRPr="00404FF9">
              <w:t>Закупка товаров, работ и услуг для муниципальных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404FF9" w:rsidRDefault="0059144C" w:rsidP="00E553C6">
            <w:pPr>
              <w:jc w:val="center"/>
            </w:pPr>
            <w:r w:rsidRPr="00404FF9">
              <w:t>1400074040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404FF9" w:rsidRDefault="0059144C" w:rsidP="00E553C6">
            <w:pPr>
              <w:jc w:val="center"/>
            </w:pPr>
            <w:r w:rsidRPr="00404FF9">
              <w:t>200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6332DD" w:rsidRDefault="0059144C" w:rsidP="00E553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856B45" w:rsidRDefault="0059144C" w:rsidP="00E553C6">
            <w:pPr>
              <w:rPr>
                <w:sz w:val="27"/>
                <w:szCs w:val="27"/>
              </w:rPr>
            </w:pPr>
            <w:r w:rsidRPr="00856B45">
              <w:rPr>
                <w:sz w:val="27"/>
                <w:szCs w:val="27"/>
              </w:rPr>
              <w:t>Другие вопросы в области охраны окружающей среды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F52F5C" w:rsidRDefault="0059144C" w:rsidP="00E553C6">
            <w:pPr>
              <w:jc w:val="center"/>
              <w:rPr>
                <w:sz w:val="24"/>
              </w:rPr>
            </w:pPr>
            <w:r w:rsidRPr="00F52F5C">
              <w:rPr>
                <w:sz w:val="24"/>
              </w:rPr>
              <w:t>1400000000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F52F5C" w:rsidRDefault="0059144C" w:rsidP="00E553C6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856B45" w:rsidRDefault="0059144C" w:rsidP="00E553C6">
            <w:pPr>
              <w:rPr>
                <w:sz w:val="27"/>
                <w:szCs w:val="27"/>
              </w:rPr>
            </w:pPr>
            <w:r w:rsidRPr="00856B45">
              <w:rPr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F52F5C" w:rsidRDefault="0059144C" w:rsidP="00E553C6">
            <w:pPr>
              <w:jc w:val="center"/>
              <w:rPr>
                <w:sz w:val="24"/>
              </w:rPr>
            </w:pPr>
            <w:r w:rsidRPr="00F52F5C">
              <w:rPr>
                <w:sz w:val="24"/>
              </w:rPr>
              <w:t>14000</w:t>
            </w:r>
            <w:r>
              <w:rPr>
                <w:sz w:val="24"/>
              </w:rPr>
              <w:t>4120</w:t>
            </w:r>
            <w:r w:rsidRPr="00F52F5C">
              <w:rPr>
                <w:sz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F52F5C" w:rsidRDefault="0059144C" w:rsidP="00E553C6">
            <w:pPr>
              <w:jc w:val="center"/>
              <w:rPr>
                <w:sz w:val="24"/>
              </w:rPr>
            </w:pPr>
            <w:r w:rsidRPr="00F52F5C">
              <w:rPr>
                <w:sz w:val="24"/>
              </w:rPr>
              <w:t>200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856B45" w:rsidRDefault="0059144C" w:rsidP="00E553C6">
            <w:pPr>
              <w:rPr>
                <w:sz w:val="27"/>
                <w:szCs w:val="27"/>
              </w:rPr>
            </w:pPr>
            <w:r w:rsidRPr="00856B45">
              <w:rPr>
                <w:sz w:val="27"/>
                <w:szCs w:val="27"/>
              </w:rPr>
              <w:t>Культура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F52F5C" w:rsidRDefault="0059144C" w:rsidP="00E553C6">
            <w:pPr>
              <w:jc w:val="center"/>
              <w:rPr>
                <w:sz w:val="24"/>
              </w:rPr>
            </w:pPr>
            <w:r w:rsidRPr="00F52F5C">
              <w:rPr>
                <w:sz w:val="24"/>
              </w:rPr>
              <w:t>1400000000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F52F5C" w:rsidRDefault="0059144C" w:rsidP="00E553C6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20000,00</w:t>
            </w:r>
          </w:p>
        </w:tc>
      </w:tr>
      <w:tr w:rsidR="0059144C" w:rsidRPr="00400B80" w:rsidTr="00E553C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856B45" w:rsidRDefault="0059144C" w:rsidP="00E553C6">
            <w:pPr>
              <w:rPr>
                <w:sz w:val="27"/>
                <w:szCs w:val="27"/>
              </w:rPr>
            </w:pPr>
            <w:r w:rsidRPr="00856B45">
              <w:rPr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F52F5C" w:rsidRDefault="0059144C" w:rsidP="00E553C6">
            <w:pPr>
              <w:jc w:val="center"/>
              <w:rPr>
                <w:sz w:val="24"/>
              </w:rPr>
            </w:pPr>
            <w:r w:rsidRPr="00F52F5C">
              <w:rPr>
                <w:sz w:val="24"/>
              </w:rPr>
              <w:t>1400045870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F52F5C" w:rsidRDefault="0059144C" w:rsidP="00E553C6">
            <w:pPr>
              <w:jc w:val="center"/>
              <w:rPr>
                <w:sz w:val="24"/>
              </w:rPr>
            </w:pPr>
            <w:r w:rsidRPr="00F52F5C">
              <w:rPr>
                <w:sz w:val="24"/>
              </w:rPr>
              <w:t>200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20000,00</w:t>
            </w:r>
          </w:p>
        </w:tc>
      </w:tr>
    </w:tbl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59144C" w:rsidRPr="00164351" w:rsidTr="00E553C6">
        <w:trPr>
          <w:jc w:val="right"/>
        </w:trPr>
        <w:tc>
          <w:tcPr>
            <w:tcW w:w="5464" w:type="dxa"/>
          </w:tcPr>
          <w:p w:rsidR="0059144C" w:rsidRPr="00164351" w:rsidRDefault="0059144C" w:rsidP="00E55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8 </w:t>
            </w:r>
            <w:r w:rsidRPr="00E27BC9">
              <w:rPr>
                <w:sz w:val="20"/>
                <w:szCs w:val="20"/>
              </w:rPr>
              <w:t xml:space="preserve"> к решению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Совета сельского поселения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 сельсовет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«18»  декабря   2020  года  № 60 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«О бюджете сельского поселения 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сельсовет   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район Республики Башкортостан </w:t>
            </w:r>
            <w:proofErr w:type="gramStart"/>
            <w:r w:rsidRPr="00E27BC9">
              <w:rPr>
                <w:sz w:val="20"/>
                <w:szCs w:val="20"/>
              </w:rPr>
              <w:t>на</w:t>
            </w:r>
            <w:proofErr w:type="gramEnd"/>
            <w:r w:rsidRPr="00E27BC9">
              <w:rPr>
                <w:sz w:val="20"/>
                <w:szCs w:val="20"/>
              </w:rPr>
              <w:t xml:space="preserve"> </w:t>
            </w:r>
          </w:p>
          <w:p w:rsidR="0059144C" w:rsidRDefault="0059144C" w:rsidP="00E553C6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 2021</w:t>
            </w:r>
            <w:r w:rsidRPr="00E27BC9">
              <w:rPr>
                <w:sz w:val="20"/>
                <w:szCs w:val="20"/>
              </w:rPr>
              <w:t xml:space="preserve"> год</w:t>
            </w:r>
            <w:r w:rsidRPr="00E27BC9">
              <w:rPr>
                <w:sz w:val="20"/>
              </w:rPr>
              <w:t xml:space="preserve"> и на плановый период </w:t>
            </w:r>
            <w:r>
              <w:rPr>
                <w:sz w:val="20"/>
              </w:rPr>
              <w:t>2022</w:t>
            </w:r>
            <w:r w:rsidRPr="00E27BC9">
              <w:rPr>
                <w:sz w:val="20"/>
              </w:rPr>
              <w:t>-</w:t>
            </w:r>
          </w:p>
          <w:p w:rsidR="0059144C" w:rsidRPr="00164351" w:rsidRDefault="0059144C" w:rsidP="00E553C6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     </w:t>
            </w:r>
            <w:r w:rsidRPr="00E27BC9">
              <w:rPr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 w:rsidRPr="00E27BC9">
              <w:rPr>
                <w:sz w:val="20"/>
              </w:rPr>
              <w:t xml:space="preserve"> годов</w:t>
            </w:r>
            <w:r w:rsidRPr="00E27BC9">
              <w:rPr>
                <w:sz w:val="20"/>
                <w:szCs w:val="20"/>
              </w:rPr>
              <w:t>»</w:t>
            </w:r>
          </w:p>
        </w:tc>
      </w:tr>
    </w:tbl>
    <w:p w:rsidR="0059144C" w:rsidRDefault="0059144C" w:rsidP="0059144C">
      <w:pPr>
        <w:jc w:val="center"/>
        <w:rPr>
          <w:szCs w:val="28"/>
        </w:rPr>
      </w:pPr>
    </w:p>
    <w:p w:rsidR="0059144C" w:rsidRPr="0073292A" w:rsidRDefault="0059144C" w:rsidP="0059144C">
      <w:pPr>
        <w:jc w:val="center"/>
        <w:rPr>
          <w:sz w:val="26"/>
          <w:szCs w:val="26"/>
        </w:rPr>
      </w:pPr>
      <w:r w:rsidRPr="0073292A">
        <w:rPr>
          <w:sz w:val="26"/>
          <w:szCs w:val="26"/>
        </w:rPr>
        <w:t xml:space="preserve">Распределение бюджетных ассигнований сельского поселения Тавлыкаевский сельсовет муниципального района Баймакский район Республики Башкортостан на плановый период 2022 и  2023 годов по разделам, подразделам, целевым статьям и видам </w:t>
      </w:r>
      <w:proofErr w:type="gramStart"/>
      <w:r w:rsidRPr="0073292A">
        <w:rPr>
          <w:sz w:val="26"/>
          <w:szCs w:val="26"/>
        </w:rPr>
        <w:t>расходов классификации расходов бюджетов Российской Федерации</w:t>
      </w:r>
      <w:proofErr w:type="gramEnd"/>
    </w:p>
    <w:p w:rsidR="0059144C" w:rsidRPr="0073292A" w:rsidRDefault="0059144C" w:rsidP="0059144C">
      <w:pPr>
        <w:jc w:val="right"/>
        <w:rPr>
          <w:sz w:val="26"/>
          <w:szCs w:val="26"/>
        </w:rPr>
      </w:pPr>
      <w:r w:rsidRPr="0073292A">
        <w:rPr>
          <w:sz w:val="26"/>
          <w:szCs w:val="26"/>
        </w:rPr>
        <w:t>( рублей)</w:t>
      </w:r>
    </w:p>
    <w:tbl>
      <w:tblPr>
        <w:tblW w:w="10796" w:type="dxa"/>
        <w:tblInd w:w="-8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5"/>
        <w:gridCol w:w="1518"/>
        <w:gridCol w:w="608"/>
        <w:gridCol w:w="1559"/>
        <w:gridCol w:w="1276"/>
      </w:tblGrid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Цср</w:t>
            </w:r>
          </w:p>
        </w:tc>
        <w:tc>
          <w:tcPr>
            <w:tcW w:w="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Сумма</w:t>
            </w:r>
          </w:p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5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2022 год</w:t>
            </w:r>
          </w:p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2023 год</w:t>
            </w:r>
          </w:p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2953300,00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3220,8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Непрограммные  расходы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2752000,00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2947,4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9900002030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782,5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1691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9900002030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782,5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1580300,00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1735,9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73292A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73292A">
              <w:rPr>
                <w:sz w:val="26"/>
                <w:szCs w:val="26"/>
              </w:rPr>
              <w:t xml:space="preserve">  и органов местного самоуправления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9900000000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1580300,00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1735,9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Аппарат органов государственной власти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9900002040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1580300,00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1735,9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1599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9900002040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1292200,00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1292200,00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9900002040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423700,00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9900002040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Резервный фонд Правительства Республики Башкортостан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9900007500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990007500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lastRenderedPageBreak/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9900051180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963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9900051180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362400,00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9900051180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63600,00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1400000000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</w:t>
            </w: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</w:t>
            </w:r>
            <w:r>
              <w:rPr>
                <w:sz w:val="26"/>
                <w:szCs w:val="26"/>
              </w:rPr>
              <w:t>600,00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1400003150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</w:t>
            </w:r>
            <w:r>
              <w:rPr>
                <w:sz w:val="26"/>
                <w:szCs w:val="26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</w:t>
            </w:r>
            <w:r>
              <w:rPr>
                <w:sz w:val="26"/>
                <w:szCs w:val="26"/>
              </w:rPr>
              <w:t>600,00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9999000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132800,00</w:t>
            </w:r>
          </w:p>
        </w:tc>
      </w:tr>
    </w:tbl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p w:rsidR="0059144C" w:rsidRDefault="0059144C" w:rsidP="0059144C">
      <w:pPr>
        <w:rPr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59144C" w:rsidRPr="00164351" w:rsidTr="00E553C6">
        <w:trPr>
          <w:jc w:val="right"/>
        </w:trPr>
        <w:tc>
          <w:tcPr>
            <w:tcW w:w="5464" w:type="dxa"/>
          </w:tcPr>
          <w:p w:rsidR="0059144C" w:rsidRPr="00164351" w:rsidRDefault="0059144C" w:rsidP="00E55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 </w:t>
            </w:r>
            <w:r w:rsidRPr="00E27B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 </w:t>
            </w:r>
            <w:r w:rsidRPr="00E27BC9">
              <w:rPr>
                <w:sz w:val="20"/>
                <w:szCs w:val="20"/>
              </w:rPr>
              <w:t>к решению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Совета сельского поселения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 сельсовет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«18»  декабря   2020 года  №  60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«О бюджете сельского поселения 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сельсовет   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район Республики Башкортостан </w:t>
            </w:r>
            <w:proofErr w:type="gramStart"/>
            <w:r w:rsidRPr="00E27BC9">
              <w:rPr>
                <w:sz w:val="20"/>
                <w:szCs w:val="20"/>
              </w:rPr>
              <w:t>на</w:t>
            </w:r>
            <w:proofErr w:type="gramEnd"/>
            <w:r w:rsidRPr="00E27BC9">
              <w:rPr>
                <w:sz w:val="20"/>
                <w:szCs w:val="20"/>
              </w:rPr>
              <w:t xml:space="preserve"> </w:t>
            </w:r>
          </w:p>
          <w:p w:rsidR="0059144C" w:rsidRDefault="0059144C" w:rsidP="00E553C6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 2021</w:t>
            </w:r>
            <w:r w:rsidRPr="00E27BC9">
              <w:rPr>
                <w:sz w:val="20"/>
                <w:szCs w:val="20"/>
              </w:rPr>
              <w:t xml:space="preserve"> год</w:t>
            </w:r>
            <w:r w:rsidRPr="00E27BC9">
              <w:rPr>
                <w:sz w:val="20"/>
              </w:rPr>
              <w:t xml:space="preserve"> и на плановый период </w:t>
            </w:r>
            <w:r>
              <w:rPr>
                <w:sz w:val="20"/>
              </w:rPr>
              <w:t>2022</w:t>
            </w:r>
            <w:r w:rsidRPr="00E27BC9">
              <w:rPr>
                <w:sz w:val="20"/>
              </w:rPr>
              <w:t xml:space="preserve">- </w:t>
            </w:r>
          </w:p>
          <w:p w:rsidR="0059144C" w:rsidRPr="00164351" w:rsidRDefault="0059144C" w:rsidP="00E553C6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      2023</w:t>
            </w:r>
            <w:r w:rsidRPr="00E27BC9">
              <w:rPr>
                <w:sz w:val="20"/>
              </w:rPr>
              <w:t xml:space="preserve"> годов</w:t>
            </w:r>
            <w:r w:rsidRPr="00E27BC9">
              <w:rPr>
                <w:sz w:val="20"/>
                <w:szCs w:val="20"/>
              </w:rPr>
              <w:t>»</w:t>
            </w:r>
          </w:p>
        </w:tc>
      </w:tr>
    </w:tbl>
    <w:p w:rsidR="0059144C" w:rsidRPr="0073292A" w:rsidRDefault="0059144C" w:rsidP="0059144C">
      <w:pPr>
        <w:jc w:val="center"/>
        <w:rPr>
          <w:sz w:val="26"/>
          <w:szCs w:val="26"/>
        </w:rPr>
      </w:pPr>
      <w:r w:rsidRPr="0073292A">
        <w:rPr>
          <w:sz w:val="26"/>
          <w:szCs w:val="26"/>
        </w:rPr>
        <w:t>Ведомственная структура расходов бюджета сельского поселения</w:t>
      </w:r>
    </w:p>
    <w:p w:rsidR="0059144C" w:rsidRPr="0073292A" w:rsidRDefault="0059144C" w:rsidP="0059144C">
      <w:pPr>
        <w:jc w:val="center"/>
        <w:rPr>
          <w:sz w:val="26"/>
          <w:szCs w:val="26"/>
        </w:rPr>
      </w:pPr>
      <w:r w:rsidRPr="0073292A">
        <w:rPr>
          <w:sz w:val="26"/>
          <w:szCs w:val="26"/>
        </w:rPr>
        <w:t>Тавлыкаевский сельсовет муниципального района</w:t>
      </w:r>
    </w:p>
    <w:p w:rsidR="0059144C" w:rsidRPr="0073292A" w:rsidRDefault="0059144C" w:rsidP="0059144C">
      <w:pPr>
        <w:jc w:val="center"/>
        <w:rPr>
          <w:sz w:val="26"/>
          <w:szCs w:val="26"/>
        </w:rPr>
      </w:pPr>
      <w:r w:rsidRPr="0073292A">
        <w:rPr>
          <w:sz w:val="26"/>
          <w:szCs w:val="26"/>
        </w:rPr>
        <w:t xml:space="preserve"> Баймакский район Республики Башкортостан на 2021 год.</w:t>
      </w:r>
    </w:p>
    <w:p w:rsidR="0059144C" w:rsidRPr="0073292A" w:rsidRDefault="0059144C" w:rsidP="0059144C">
      <w:pPr>
        <w:jc w:val="right"/>
        <w:rPr>
          <w:sz w:val="26"/>
          <w:szCs w:val="26"/>
        </w:rPr>
      </w:pPr>
      <w:r w:rsidRPr="0073292A">
        <w:rPr>
          <w:sz w:val="26"/>
          <w:szCs w:val="26"/>
        </w:rPr>
        <w:t>( рублей)</w:t>
      </w:r>
    </w:p>
    <w:tbl>
      <w:tblPr>
        <w:tblW w:w="11428" w:type="dxa"/>
        <w:tblInd w:w="-10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2"/>
        <w:gridCol w:w="5353"/>
        <w:gridCol w:w="111"/>
        <w:gridCol w:w="456"/>
        <w:gridCol w:w="709"/>
        <w:gridCol w:w="1417"/>
        <w:gridCol w:w="567"/>
        <w:gridCol w:w="1418"/>
        <w:gridCol w:w="425"/>
      </w:tblGrid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652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РзПр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Цс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Сумма</w:t>
            </w:r>
          </w:p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326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3598100,00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559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 w:rsidRPr="0073292A">
              <w:rPr>
                <w:bCs/>
                <w:sz w:val="26"/>
                <w:szCs w:val="26"/>
              </w:rPr>
              <w:t>2449</w:t>
            </w:r>
            <w:r>
              <w:rPr>
                <w:bCs/>
                <w:sz w:val="26"/>
                <w:szCs w:val="26"/>
              </w:rPr>
              <w:t>200,00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692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782</w:t>
            </w:r>
            <w:r>
              <w:rPr>
                <w:sz w:val="26"/>
                <w:szCs w:val="26"/>
              </w:rPr>
              <w:t>500,00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692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Непрограммные расходы</w:t>
            </w:r>
          </w:p>
          <w:p w:rsidR="0059144C" w:rsidRPr="0073292A" w:rsidRDefault="0059144C" w:rsidP="00E553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9900000000</w:t>
            </w:r>
          </w:p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782</w:t>
            </w:r>
            <w:r>
              <w:rPr>
                <w:sz w:val="26"/>
                <w:szCs w:val="26"/>
              </w:rPr>
              <w:t>500,00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565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782</w:t>
            </w:r>
            <w:r>
              <w:rPr>
                <w:sz w:val="26"/>
                <w:szCs w:val="26"/>
              </w:rPr>
              <w:t>500,00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1543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</w:p>
          <w:p w:rsidR="0059144C" w:rsidRPr="0073292A" w:rsidRDefault="0059144C" w:rsidP="00E553C6">
            <w:pPr>
              <w:rPr>
                <w:sz w:val="26"/>
                <w:szCs w:val="26"/>
              </w:rPr>
            </w:pPr>
          </w:p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782</w:t>
            </w:r>
            <w:r>
              <w:rPr>
                <w:sz w:val="26"/>
                <w:szCs w:val="26"/>
              </w:rPr>
              <w:t>500,00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1123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1663</w:t>
            </w:r>
            <w:r>
              <w:rPr>
                <w:sz w:val="26"/>
                <w:szCs w:val="26"/>
              </w:rPr>
              <w:t>700,00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577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9900000000</w:t>
            </w:r>
          </w:p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1663</w:t>
            </w:r>
            <w:r>
              <w:rPr>
                <w:sz w:val="26"/>
                <w:szCs w:val="26"/>
              </w:rPr>
              <w:t>700,00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334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Аппарат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1663</w:t>
            </w:r>
            <w:r>
              <w:rPr>
                <w:sz w:val="26"/>
                <w:szCs w:val="26"/>
              </w:rPr>
              <w:t>700,00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1478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1292</w:t>
            </w:r>
            <w:r>
              <w:rPr>
                <w:sz w:val="26"/>
                <w:szCs w:val="26"/>
              </w:rPr>
              <w:t>200,00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636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357</w:t>
            </w:r>
            <w:r>
              <w:rPr>
                <w:sz w:val="26"/>
                <w:szCs w:val="26"/>
              </w:rPr>
              <w:t>500,00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352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815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Резервный фонд Правительства Республики Башкортостан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403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514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466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466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318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381300,00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86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381300,00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359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9900000000</w:t>
            </w:r>
          </w:p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381300,00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991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59144C" w:rsidRPr="0073292A" w:rsidRDefault="0059144C" w:rsidP="00E553C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381300,00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1633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343200,00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699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38100,00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315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 w:rsidRPr="0073292A">
              <w:rPr>
                <w:bCs/>
                <w:sz w:val="26"/>
                <w:szCs w:val="26"/>
              </w:rPr>
              <w:t>140</w:t>
            </w:r>
            <w:r>
              <w:rPr>
                <w:bCs/>
                <w:sz w:val="26"/>
                <w:szCs w:val="26"/>
              </w:rPr>
              <w:t>600,00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883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Дорожная деятельность в отношении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 w:rsidRPr="0073292A">
              <w:rPr>
                <w:bCs/>
                <w:sz w:val="26"/>
                <w:szCs w:val="26"/>
              </w:rPr>
              <w:t>140</w:t>
            </w:r>
            <w:r>
              <w:rPr>
                <w:bCs/>
                <w:sz w:val="26"/>
                <w:szCs w:val="26"/>
              </w:rPr>
              <w:t>600,0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551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 w:rsidRPr="0073292A">
              <w:rPr>
                <w:bCs/>
                <w:sz w:val="26"/>
                <w:szCs w:val="26"/>
              </w:rPr>
              <w:t>140</w:t>
            </w:r>
            <w:r>
              <w:rPr>
                <w:bCs/>
                <w:sz w:val="26"/>
                <w:szCs w:val="26"/>
              </w:rPr>
              <w:t>600,00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545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 w:rsidRPr="0073292A">
              <w:rPr>
                <w:bCs/>
                <w:sz w:val="26"/>
                <w:szCs w:val="26"/>
              </w:rPr>
              <w:t>50</w:t>
            </w:r>
            <w:r>
              <w:rPr>
                <w:bCs/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549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 xml:space="preserve">   Утверждение генеральных планов сельского поселения, правил землепользования и застройки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 w:rsidRPr="0073292A">
              <w:rPr>
                <w:bCs/>
                <w:sz w:val="26"/>
                <w:szCs w:val="26"/>
              </w:rPr>
              <w:t>50</w:t>
            </w:r>
            <w:r>
              <w:rPr>
                <w:bCs/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hRule="exact" w:val="567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right"/>
              <w:rPr>
                <w:bCs/>
                <w:sz w:val="26"/>
                <w:szCs w:val="26"/>
              </w:rPr>
            </w:pPr>
            <w:r w:rsidRPr="0073292A">
              <w:rPr>
                <w:bCs/>
                <w:sz w:val="26"/>
                <w:szCs w:val="26"/>
              </w:rPr>
              <w:t>50</w:t>
            </w:r>
            <w:r>
              <w:rPr>
                <w:bCs/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365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331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526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526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526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0600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57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526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Участие в организации деятельности по сбору (в то числе раздельному сбору) и транспортированию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0605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1400041200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526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0605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1400041200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526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73292A">
              <w:rPr>
                <w:b/>
                <w:sz w:val="26"/>
                <w:szCs w:val="26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526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59144C" w:rsidRPr="0073292A" w:rsidTr="00E553C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526"/>
        </w:trPr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Иные выплаты  текущего характера физическим лицам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73292A" w:rsidRDefault="0059144C" w:rsidP="00E553C6">
            <w:pPr>
              <w:jc w:val="center"/>
              <w:rPr>
                <w:sz w:val="26"/>
                <w:szCs w:val="26"/>
              </w:rPr>
            </w:pPr>
            <w:r w:rsidRPr="0073292A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73292A" w:rsidRDefault="0059144C" w:rsidP="00E553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</w:tr>
      <w:tr w:rsidR="0059144C" w:rsidRPr="00164351" w:rsidTr="00E553C6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972" w:type="dxa"/>
          <w:jc w:val="right"/>
        </w:trPr>
        <w:tc>
          <w:tcPr>
            <w:tcW w:w="5464" w:type="dxa"/>
            <w:gridSpan w:val="2"/>
          </w:tcPr>
          <w:p w:rsidR="0059144C" w:rsidRDefault="0059144C" w:rsidP="00E55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9144C" w:rsidRDefault="0059144C" w:rsidP="00E55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9144C" w:rsidRDefault="0059144C" w:rsidP="00E55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9144C" w:rsidRPr="00164351" w:rsidRDefault="0059144C" w:rsidP="00E55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6"/>
          </w:tcPr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 xml:space="preserve"> 10 </w:t>
            </w:r>
            <w:r w:rsidRPr="00E27BC9">
              <w:rPr>
                <w:sz w:val="20"/>
                <w:szCs w:val="20"/>
              </w:rPr>
              <w:t xml:space="preserve"> к решению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Совета сельского поселения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 сельсовет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>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59144C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 18»  декабря   2020  года  № 60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 «О бюджете сельского поселения 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Тавлыкаевский</w:t>
            </w:r>
            <w:r w:rsidRPr="00E27BC9">
              <w:rPr>
                <w:sz w:val="20"/>
                <w:szCs w:val="20"/>
              </w:rPr>
              <w:t xml:space="preserve"> сельсовет   муниципального района Баймакский</w:t>
            </w:r>
          </w:p>
          <w:p w:rsidR="0059144C" w:rsidRPr="00E27BC9" w:rsidRDefault="0059144C" w:rsidP="00E553C6">
            <w:pPr>
              <w:ind w:left="1416"/>
              <w:rPr>
                <w:sz w:val="20"/>
                <w:szCs w:val="20"/>
              </w:rPr>
            </w:pPr>
            <w:r w:rsidRPr="00E27BC9">
              <w:rPr>
                <w:sz w:val="20"/>
                <w:szCs w:val="20"/>
              </w:rPr>
              <w:t xml:space="preserve">район Республики Башкортостан </w:t>
            </w:r>
            <w:proofErr w:type="gramStart"/>
            <w:r w:rsidRPr="00E27BC9">
              <w:rPr>
                <w:sz w:val="20"/>
                <w:szCs w:val="20"/>
              </w:rPr>
              <w:t>на</w:t>
            </w:r>
            <w:proofErr w:type="gramEnd"/>
            <w:r w:rsidRPr="00E27BC9">
              <w:rPr>
                <w:sz w:val="20"/>
                <w:szCs w:val="20"/>
              </w:rPr>
              <w:t xml:space="preserve"> </w:t>
            </w:r>
          </w:p>
          <w:p w:rsidR="0059144C" w:rsidRDefault="0059144C" w:rsidP="00E553C6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2021</w:t>
            </w:r>
            <w:r w:rsidRPr="00E27BC9">
              <w:rPr>
                <w:sz w:val="20"/>
                <w:szCs w:val="20"/>
              </w:rPr>
              <w:t xml:space="preserve"> год</w:t>
            </w:r>
            <w:r w:rsidRPr="00E27BC9">
              <w:rPr>
                <w:sz w:val="20"/>
              </w:rPr>
              <w:t xml:space="preserve"> и на плановый период </w:t>
            </w:r>
            <w:r>
              <w:rPr>
                <w:sz w:val="20"/>
              </w:rPr>
              <w:t>2022</w:t>
            </w:r>
            <w:r w:rsidRPr="00E27BC9">
              <w:rPr>
                <w:sz w:val="20"/>
              </w:rPr>
              <w:t xml:space="preserve">- </w:t>
            </w:r>
          </w:p>
          <w:p w:rsidR="0059144C" w:rsidRPr="00164351" w:rsidRDefault="0059144C" w:rsidP="00E553C6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      2023</w:t>
            </w:r>
            <w:r w:rsidRPr="00E27BC9">
              <w:rPr>
                <w:sz w:val="20"/>
              </w:rPr>
              <w:t xml:space="preserve"> годов</w:t>
            </w:r>
            <w:r w:rsidRPr="00E27BC9">
              <w:rPr>
                <w:sz w:val="20"/>
                <w:szCs w:val="20"/>
              </w:rPr>
              <w:t>»</w:t>
            </w:r>
          </w:p>
        </w:tc>
      </w:tr>
    </w:tbl>
    <w:p w:rsidR="0059144C" w:rsidRDefault="0059144C" w:rsidP="0059144C">
      <w:pPr>
        <w:jc w:val="center"/>
        <w:rPr>
          <w:szCs w:val="28"/>
        </w:rPr>
      </w:pPr>
    </w:p>
    <w:p w:rsidR="0059144C" w:rsidRDefault="0059144C" w:rsidP="0059144C">
      <w:pPr>
        <w:jc w:val="center"/>
        <w:rPr>
          <w:szCs w:val="28"/>
        </w:rPr>
      </w:pPr>
      <w:r w:rsidRPr="004D4C2E">
        <w:rPr>
          <w:szCs w:val="28"/>
        </w:rPr>
        <w:t>Ведомственная структура расходов бюджета</w:t>
      </w:r>
      <w:r>
        <w:rPr>
          <w:szCs w:val="28"/>
        </w:rPr>
        <w:t xml:space="preserve"> сельского поселения</w:t>
      </w:r>
    </w:p>
    <w:p w:rsidR="0059144C" w:rsidRPr="004D4C2E" w:rsidRDefault="0059144C" w:rsidP="0059144C">
      <w:pPr>
        <w:jc w:val="center"/>
        <w:rPr>
          <w:szCs w:val="28"/>
        </w:rPr>
      </w:pPr>
      <w:r>
        <w:rPr>
          <w:szCs w:val="28"/>
        </w:rPr>
        <w:t>Тавлыкаевский сельсовет</w:t>
      </w:r>
      <w:r w:rsidRPr="004D4C2E">
        <w:rPr>
          <w:szCs w:val="28"/>
        </w:rPr>
        <w:t xml:space="preserve"> муниципального района</w:t>
      </w:r>
    </w:p>
    <w:p w:rsidR="0059144C" w:rsidRDefault="0059144C" w:rsidP="0059144C">
      <w:pPr>
        <w:jc w:val="center"/>
        <w:rPr>
          <w:szCs w:val="28"/>
        </w:rPr>
      </w:pPr>
      <w:r w:rsidRPr="004D4C2E">
        <w:rPr>
          <w:szCs w:val="28"/>
        </w:rPr>
        <w:t xml:space="preserve"> Баймакский район Республики Башкортостан </w:t>
      </w:r>
    </w:p>
    <w:p w:rsidR="0059144C" w:rsidRPr="004D4C2E" w:rsidRDefault="0059144C" w:rsidP="0059144C">
      <w:pPr>
        <w:jc w:val="center"/>
        <w:rPr>
          <w:szCs w:val="28"/>
        </w:rPr>
      </w:pPr>
      <w:r w:rsidRPr="004D4C2E">
        <w:rPr>
          <w:szCs w:val="28"/>
        </w:rPr>
        <w:t xml:space="preserve">на </w:t>
      </w:r>
      <w:r>
        <w:rPr>
          <w:szCs w:val="28"/>
        </w:rPr>
        <w:t>плановый период 2022 и 2023 годов.</w:t>
      </w:r>
    </w:p>
    <w:p w:rsidR="0059144C" w:rsidRPr="00AD134B" w:rsidRDefault="0059144C" w:rsidP="0059144C">
      <w:pPr>
        <w:jc w:val="center"/>
        <w:rPr>
          <w:szCs w:val="28"/>
        </w:rPr>
      </w:pPr>
    </w:p>
    <w:p w:rsidR="0059144C" w:rsidRPr="004D4C2E" w:rsidRDefault="0059144C" w:rsidP="0059144C">
      <w:pPr>
        <w:jc w:val="right"/>
        <w:rPr>
          <w:sz w:val="20"/>
          <w:szCs w:val="20"/>
        </w:rPr>
      </w:pPr>
      <w:r w:rsidRPr="004D4C2E">
        <w:rPr>
          <w:sz w:val="20"/>
          <w:szCs w:val="20"/>
        </w:rPr>
        <w:t>( рублей)</w:t>
      </w:r>
    </w:p>
    <w:tbl>
      <w:tblPr>
        <w:tblW w:w="10938" w:type="dxa"/>
        <w:tblInd w:w="-8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3"/>
        <w:gridCol w:w="500"/>
        <w:gridCol w:w="709"/>
        <w:gridCol w:w="1417"/>
        <w:gridCol w:w="567"/>
        <w:gridCol w:w="1276"/>
        <w:gridCol w:w="1276"/>
      </w:tblGrid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AD134B" w:rsidRDefault="0059144C" w:rsidP="00E553C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 w:rsidRPr="00AD134B">
              <w:t>РзПр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 w:rsidRPr="00AD134B">
              <w:t>Цс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  <w:r w:rsidRPr="00AD134B">
              <w:t>Вр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center"/>
            </w:pPr>
            <w:r>
              <w:t>Сумма</w:t>
            </w:r>
          </w:p>
          <w:p w:rsidR="0059144C" w:rsidRDefault="0059144C" w:rsidP="00E553C6">
            <w:pPr>
              <w:jc w:val="center"/>
            </w:pPr>
          </w:p>
        </w:tc>
      </w:tr>
      <w:tr w:rsidR="0059144C" w:rsidRPr="00AD134B" w:rsidTr="00E553C6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51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AD134B" w:rsidRDefault="0059144C" w:rsidP="00E553C6">
            <w:pPr>
              <w:jc w:val="center"/>
            </w:pPr>
            <w:r>
              <w:t>Глава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AD134B" w:rsidRDefault="0059144C" w:rsidP="00E553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center"/>
            </w:pPr>
            <w:r>
              <w:t>2022 год</w:t>
            </w:r>
          </w:p>
          <w:p w:rsidR="0059144C" w:rsidRDefault="0059144C" w:rsidP="00E553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center"/>
            </w:pPr>
            <w:r>
              <w:t>2023 год</w:t>
            </w:r>
          </w:p>
          <w:p w:rsidR="0059144C" w:rsidRDefault="0059144C" w:rsidP="00E553C6">
            <w:pPr>
              <w:jc w:val="center"/>
            </w:pP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b/>
                <w:sz w:val="26"/>
                <w:szCs w:val="26"/>
              </w:rPr>
            </w:pPr>
            <w:r w:rsidRPr="00C518D2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518D2">
              <w:rPr>
                <w:b/>
                <w:sz w:val="26"/>
                <w:szCs w:val="26"/>
              </w:rPr>
              <w:t>791</w:t>
            </w:r>
          </w:p>
          <w:p w:rsidR="0059144C" w:rsidRPr="00C518D2" w:rsidRDefault="0059144C" w:rsidP="00E553C6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/>
                <w:bCs/>
                <w:sz w:val="24"/>
              </w:rPr>
            </w:pPr>
            <w:r w:rsidRPr="00C518D2">
              <w:rPr>
                <w:b/>
                <w:bCs/>
                <w:sz w:val="24"/>
              </w:rPr>
              <w:t>2953300,00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jc w:val="right"/>
              <w:rPr>
                <w:b/>
                <w:bCs/>
                <w:sz w:val="24"/>
              </w:rPr>
            </w:pPr>
            <w:r w:rsidRPr="00C518D2">
              <w:rPr>
                <w:b/>
                <w:bCs/>
                <w:sz w:val="24"/>
              </w:rPr>
              <w:t>3220800,00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b/>
                <w:sz w:val="26"/>
                <w:szCs w:val="26"/>
              </w:rPr>
            </w:pPr>
            <w:r w:rsidRPr="00C518D2">
              <w:rPr>
                <w:b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518D2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518D2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/>
                <w:bCs/>
                <w:sz w:val="24"/>
              </w:rPr>
            </w:pPr>
            <w:r w:rsidRPr="00C518D2">
              <w:rPr>
                <w:b/>
                <w:bCs/>
                <w:sz w:val="24"/>
              </w:rPr>
              <w:t>2365</w:t>
            </w:r>
            <w:r>
              <w:rPr>
                <w:b/>
                <w:bCs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b/>
                <w:bCs/>
                <w:sz w:val="24"/>
              </w:rPr>
            </w:pPr>
            <w:r w:rsidRPr="00C518D2">
              <w:rPr>
                <w:b/>
                <w:bCs/>
                <w:sz w:val="24"/>
              </w:rPr>
              <w:t>2521</w:t>
            </w:r>
            <w:r>
              <w:rPr>
                <w:b/>
                <w:bCs/>
                <w:sz w:val="24"/>
              </w:rPr>
              <w:t>400,00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9F4E3F">
              <w:rPr>
                <w:sz w:val="24"/>
              </w:rPr>
              <w:t>782500,00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9F4E3F">
              <w:rPr>
                <w:sz w:val="24"/>
              </w:rPr>
              <w:t>782500,00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Непрограммные расходы</w:t>
            </w:r>
          </w:p>
          <w:p w:rsidR="0059144C" w:rsidRPr="00C518D2" w:rsidRDefault="0059144C" w:rsidP="00E553C6">
            <w:pPr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9900000000</w:t>
            </w:r>
          </w:p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9F4E3F">
              <w:rPr>
                <w:sz w:val="24"/>
              </w:rPr>
              <w:t>782500,00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9F4E3F">
              <w:rPr>
                <w:sz w:val="24"/>
              </w:rPr>
              <w:t>782500,00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9F4E3F">
              <w:rPr>
                <w:sz w:val="24"/>
              </w:rPr>
              <w:t>782500,00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9F4E3F">
              <w:rPr>
                <w:sz w:val="24"/>
              </w:rPr>
              <w:t>782500,00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1621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</w:p>
          <w:p w:rsidR="0059144C" w:rsidRPr="00C518D2" w:rsidRDefault="0059144C" w:rsidP="00E553C6">
            <w:pPr>
              <w:rPr>
                <w:sz w:val="26"/>
                <w:szCs w:val="26"/>
              </w:rPr>
            </w:pPr>
          </w:p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9F4E3F">
              <w:rPr>
                <w:sz w:val="24"/>
              </w:rPr>
              <w:t>782500,00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9F4E3F">
              <w:rPr>
                <w:sz w:val="24"/>
              </w:rPr>
              <w:t>782500,00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sz w:val="24"/>
              </w:rPr>
            </w:pPr>
            <w:r w:rsidRPr="00C518D2">
              <w:rPr>
                <w:sz w:val="24"/>
              </w:rPr>
              <w:t>1580</w:t>
            </w:r>
            <w:r>
              <w:rPr>
                <w:sz w:val="24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jc w:val="right"/>
              <w:rPr>
                <w:sz w:val="24"/>
              </w:rPr>
            </w:pPr>
            <w:r w:rsidRPr="00C518D2">
              <w:rPr>
                <w:sz w:val="24"/>
              </w:rPr>
              <w:t>1735</w:t>
            </w:r>
            <w:r>
              <w:rPr>
                <w:sz w:val="24"/>
              </w:rPr>
              <w:t>900,00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Непрограммные расходы</w:t>
            </w:r>
          </w:p>
          <w:p w:rsidR="0059144C" w:rsidRPr="00C518D2" w:rsidRDefault="0059144C" w:rsidP="00E553C6">
            <w:pPr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9900000000</w:t>
            </w:r>
          </w:p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sz w:val="24"/>
              </w:rPr>
            </w:pPr>
            <w:r w:rsidRPr="00C518D2">
              <w:rPr>
                <w:sz w:val="24"/>
              </w:rPr>
              <w:t>1580</w:t>
            </w:r>
            <w:r>
              <w:rPr>
                <w:sz w:val="24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jc w:val="right"/>
              <w:rPr>
                <w:sz w:val="24"/>
              </w:rPr>
            </w:pPr>
            <w:r w:rsidRPr="00C518D2">
              <w:rPr>
                <w:sz w:val="24"/>
              </w:rPr>
              <w:t>1735</w:t>
            </w:r>
            <w:r>
              <w:rPr>
                <w:sz w:val="24"/>
              </w:rPr>
              <w:t>900,00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Аппарат органов государственной власти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sz w:val="24"/>
              </w:rPr>
            </w:pPr>
            <w:r w:rsidRPr="00C518D2">
              <w:rPr>
                <w:sz w:val="24"/>
              </w:rPr>
              <w:t>1580</w:t>
            </w:r>
            <w:r>
              <w:rPr>
                <w:sz w:val="24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jc w:val="right"/>
              <w:rPr>
                <w:sz w:val="24"/>
              </w:rPr>
            </w:pPr>
            <w:r w:rsidRPr="00C518D2">
              <w:rPr>
                <w:sz w:val="24"/>
              </w:rPr>
              <w:t>1735</w:t>
            </w:r>
            <w:r>
              <w:rPr>
                <w:sz w:val="24"/>
              </w:rPr>
              <w:t>900,00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1625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sz w:val="24"/>
              </w:rPr>
            </w:pPr>
            <w:r w:rsidRPr="00C518D2">
              <w:rPr>
                <w:sz w:val="24"/>
              </w:rPr>
              <w:t>1292</w:t>
            </w:r>
            <w:r>
              <w:rPr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sz w:val="24"/>
              </w:rPr>
            </w:pPr>
            <w:r w:rsidRPr="00C518D2">
              <w:rPr>
                <w:sz w:val="24"/>
              </w:rPr>
              <w:t>1292</w:t>
            </w:r>
            <w:r>
              <w:rPr>
                <w:sz w:val="24"/>
              </w:rPr>
              <w:t>200,00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sz w:val="24"/>
              </w:rPr>
            </w:pPr>
            <w:r w:rsidRPr="00C518D2">
              <w:rPr>
                <w:sz w:val="24"/>
              </w:rPr>
              <w:t>285</w:t>
            </w:r>
            <w:r>
              <w:rPr>
                <w:sz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jc w:val="right"/>
              <w:rPr>
                <w:sz w:val="24"/>
              </w:rPr>
            </w:pPr>
            <w:r w:rsidRPr="00C518D2">
              <w:rPr>
                <w:sz w:val="24"/>
              </w:rPr>
              <w:t>423</w:t>
            </w:r>
            <w:r>
              <w:rPr>
                <w:sz w:val="24"/>
              </w:rPr>
              <w:t>700,00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sz w:val="24"/>
              </w:rPr>
            </w:pPr>
            <w:r w:rsidRPr="00C518D2">
              <w:rPr>
                <w:sz w:val="24"/>
              </w:rPr>
              <w:t>3</w:t>
            </w:r>
            <w:r>
              <w:rPr>
                <w:sz w:val="24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807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lastRenderedPageBreak/>
              <w:t>Резервный фонд Правительства Республики Башкортостан</w:t>
            </w:r>
          </w:p>
          <w:p w:rsidR="0059144C" w:rsidRPr="00C518D2" w:rsidRDefault="0059144C" w:rsidP="00E553C6">
            <w:pPr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163D9B">
              <w:rPr>
                <w:sz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163D9B">
              <w:rPr>
                <w:sz w:val="24"/>
              </w:rPr>
              <w:t>3000,00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163D9B">
              <w:rPr>
                <w:sz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163D9B">
              <w:rPr>
                <w:sz w:val="24"/>
              </w:rPr>
              <w:t>3000,00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163D9B">
              <w:rPr>
                <w:sz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163D9B">
              <w:rPr>
                <w:sz w:val="24"/>
              </w:rPr>
              <w:t>3000,00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163D9B">
              <w:rPr>
                <w:sz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Default="0059144C" w:rsidP="00E553C6">
            <w:pPr>
              <w:jc w:val="right"/>
            </w:pPr>
            <w:r w:rsidRPr="00163D9B">
              <w:rPr>
                <w:sz w:val="24"/>
              </w:rPr>
              <w:t>3000,00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b/>
                <w:sz w:val="26"/>
                <w:szCs w:val="26"/>
              </w:rPr>
            </w:pPr>
            <w:r w:rsidRPr="00C518D2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518D2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/>
                <w:bCs/>
                <w:sz w:val="24"/>
              </w:rPr>
            </w:pPr>
            <w:r w:rsidRPr="00C518D2">
              <w:rPr>
                <w:b/>
                <w:bCs/>
                <w:sz w:val="24"/>
              </w:rPr>
              <w:t>386</w:t>
            </w:r>
            <w:r>
              <w:rPr>
                <w:b/>
                <w:bCs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426000,00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jc w:val="right"/>
            </w:pPr>
            <w:r w:rsidRPr="00C518D2">
              <w:rPr>
                <w:bCs/>
                <w:sz w:val="24"/>
              </w:rPr>
              <w:t>386200,00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Cs/>
                <w:sz w:val="24"/>
              </w:rPr>
            </w:pPr>
            <w:r w:rsidRPr="00C518D2">
              <w:rPr>
                <w:bCs/>
                <w:sz w:val="24"/>
              </w:rPr>
              <w:t>426000,00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Непрограммные расходы</w:t>
            </w:r>
          </w:p>
          <w:p w:rsidR="0059144C" w:rsidRPr="00C518D2" w:rsidRDefault="0059144C" w:rsidP="00E553C6">
            <w:pPr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9900000000</w:t>
            </w:r>
          </w:p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jc w:val="right"/>
            </w:pPr>
            <w:r w:rsidRPr="00C518D2">
              <w:rPr>
                <w:bCs/>
                <w:sz w:val="24"/>
              </w:rPr>
              <w:t>386200,00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Cs/>
                <w:sz w:val="24"/>
              </w:rPr>
            </w:pPr>
            <w:r w:rsidRPr="00C518D2">
              <w:rPr>
                <w:bCs/>
                <w:sz w:val="24"/>
              </w:rPr>
              <w:t>426000,00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59144C" w:rsidRPr="00C518D2" w:rsidRDefault="0059144C" w:rsidP="00E553C6">
            <w:pPr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jc w:val="right"/>
            </w:pPr>
            <w:r w:rsidRPr="00C518D2">
              <w:rPr>
                <w:bCs/>
                <w:sz w:val="24"/>
              </w:rPr>
              <w:t>386200,00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Cs/>
                <w:sz w:val="24"/>
              </w:rPr>
            </w:pPr>
            <w:r w:rsidRPr="00C518D2">
              <w:rPr>
                <w:bCs/>
                <w:sz w:val="24"/>
              </w:rPr>
              <w:t>426000,00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1525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sz w:val="24"/>
              </w:rPr>
            </w:pPr>
            <w:r w:rsidRPr="00C518D2">
              <w:rPr>
                <w:sz w:val="24"/>
              </w:rPr>
              <w:t>346</w:t>
            </w:r>
            <w:r>
              <w:rPr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sz w:val="24"/>
              </w:rPr>
            </w:pPr>
            <w:r w:rsidRPr="00C518D2">
              <w:rPr>
                <w:sz w:val="24"/>
              </w:rPr>
              <w:t>362</w:t>
            </w:r>
            <w:r>
              <w:rPr>
                <w:sz w:val="24"/>
              </w:rPr>
              <w:t>400,00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39400,00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Cs/>
                <w:sz w:val="24"/>
              </w:rPr>
            </w:pPr>
            <w:r w:rsidRPr="00C518D2">
              <w:rPr>
                <w:bCs/>
                <w:sz w:val="24"/>
              </w:rPr>
              <w:t>63</w:t>
            </w:r>
            <w:r>
              <w:rPr>
                <w:bCs/>
                <w:sz w:val="24"/>
              </w:rPr>
              <w:t>600,00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b/>
                <w:sz w:val="26"/>
                <w:szCs w:val="26"/>
              </w:rPr>
            </w:pPr>
            <w:r w:rsidRPr="00C518D2">
              <w:rPr>
                <w:b/>
                <w:sz w:val="26"/>
                <w:szCs w:val="26"/>
              </w:rPr>
              <w:t>Дорожное хозяйство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518D2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518D2">
              <w:rPr>
                <w:b/>
                <w:sz w:val="26"/>
                <w:szCs w:val="26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518D2">
              <w:rPr>
                <w:b/>
                <w:sz w:val="26"/>
                <w:szCs w:val="26"/>
              </w:rPr>
              <w:t>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Cs/>
                <w:sz w:val="24"/>
              </w:rPr>
            </w:pPr>
            <w:r w:rsidRPr="00C518D2">
              <w:rPr>
                <w:bCs/>
                <w:sz w:val="24"/>
              </w:rPr>
              <w:t>140</w:t>
            </w:r>
            <w:r>
              <w:rPr>
                <w:bCs/>
                <w:sz w:val="24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Cs/>
                <w:sz w:val="24"/>
              </w:rPr>
            </w:pPr>
            <w:r w:rsidRPr="00C518D2">
              <w:rPr>
                <w:bCs/>
                <w:sz w:val="24"/>
              </w:rPr>
              <w:t>140</w:t>
            </w:r>
            <w:r>
              <w:rPr>
                <w:bCs/>
                <w:sz w:val="24"/>
              </w:rPr>
              <w:t>600,00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Дорожная деятельность в отношении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Cs/>
                <w:sz w:val="24"/>
              </w:rPr>
            </w:pPr>
            <w:r w:rsidRPr="00C518D2">
              <w:rPr>
                <w:bCs/>
                <w:sz w:val="24"/>
              </w:rPr>
              <w:t>140</w:t>
            </w:r>
            <w:r>
              <w:rPr>
                <w:bCs/>
                <w:sz w:val="24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Cs/>
                <w:sz w:val="24"/>
              </w:rPr>
            </w:pPr>
            <w:r w:rsidRPr="00C518D2">
              <w:rPr>
                <w:bCs/>
                <w:sz w:val="24"/>
              </w:rPr>
              <w:t>140</w:t>
            </w:r>
            <w:r>
              <w:rPr>
                <w:bCs/>
                <w:sz w:val="24"/>
              </w:rPr>
              <w:t>600,00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sz w:val="26"/>
                <w:szCs w:val="26"/>
              </w:rPr>
            </w:pPr>
            <w:r w:rsidRPr="00C518D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Cs/>
                <w:sz w:val="24"/>
              </w:rPr>
            </w:pPr>
            <w:r w:rsidRPr="00C518D2">
              <w:rPr>
                <w:bCs/>
                <w:sz w:val="24"/>
              </w:rPr>
              <w:t>140</w:t>
            </w:r>
            <w:r>
              <w:rPr>
                <w:bCs/>
                <w:sz w:val="24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Cs/>
                <w:sz w:val="24"/>
              </w:rPr>
            </w:pPr>
            <w:r w:rsidRPr="00C518D2">
              <w:rPr>
                <w:bCs/>
                <w:sz w:val="24"/>
              </w:rPr>
              <w:t>140</w:t>
            </w:r>
            <w:r>
              <w:rPr>
                <w:bCs/>
                <w:sz w:val="24"/>
              </w:rPr>
              <w:t>600,00</w:t>
            </w:r>
          </w:p>
        </w:tc>
      </w:tr>
      <w:tr w:rsidR="0059144C" w:rsidRPr="00C518D2" w:rsidTr="00E553C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rPr>
                <w:b/>
                <w:sz w:val="26"/>
                <w:szCs w:val="26"/>
              </w:rPr>
            </w:pPr>
            <w:r w:rsidRPr="00C518D2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518D2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518D2">
              <w:rPr>
                <w:b/>
                <w:sz w:val="26"/>
                <w:szCs w:val="26"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center"/>
              <w:rPr>
                <w:b/>
                <w:sz w:val="26"/>
                <w:szCs w:val="26"/>
              </w:rPr>
            </w:pPr>
            <w:r w:rsidRPr="00C518D2">
              <w:rPr>
                <w:b/>
                <w:sz w:val="26"/>
                <w:szCs w:val="26"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/>
                <w:bCs/>
                <w:sz w:val="26"/>
                <w:szCs w:val="26"/>
              </w:rPr>
            </w:pPr>
            <w:r w:rsidRPr="00C518D2">
              <w:rPr>
                <w:b/>
                <w:bCs/>
                <w:sz w:val="26"/>
                <w:szCs w:val="26"/>
              </w:rPr>
              <w:t>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44C" w:rsidRPr="00C518D2" w:rsidRDefault="0059144C" w:rsidP="00E553C6">
            <w:pPr>
              <w:jc w:val="right"/>
              <w:rPr>
                <w:b/>
                <w:bCs/>
                <w:sz w:val="24"/>
              </w:rPr>
            </w:pPr>
            <w:r w:rsidRPr="00C518D2">
              <w:rPr>
                <w:b/>
                <w:bCs/>
                <w:sz w:val="24"/>
              </w:rPr>
              <w:t>60</w:t>
            </w:r>
            <w:r>
              <w:rPr>
                <w:b/>
                <w:bCs/>
                <w:sz w:val="24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44C" w:rsidRPr="00C518D2" w:rsidRDefault="0059144C" w:rsidP="00E553C6">
            <w:pPr>
              <w:jc w:val="right"/>
              <w:rPr>
                <w:b/>
                <w:bCs/>
                <w:sz w:val="24"/>
              </w:rPr>
            </w:pPr>
            <w:r w:rsidRPr="00C518D2">
              <w:rPr>
                <w:b/>
                <w:bCs/>
                <w:sz w:val="24"/>
              </w:rPr>
              <w:t>132</w:t>
            </w:r>
            <w:r>
              <w:rPr>
                <w:b/>
                <w:bCs/>
                <w:sz w:val="24"/>
              </w:rPr>
              <w:t>800,00</w:t>
            </w:r>
          </w:p>
        </w:tc>
      </w:tr>
    </w:tbl>
    <w:p w:rsidR="0059144C" w:rsidRPr="00C518D2" w:rsidRDefault="0059144C" w:rsidP="0059144C">
      <w:pPr>
        <w:rPr>
          <w:sz w:val="26"/>
          <w:szCs w:val="26"/>
        </w:rPr>
      </w:pPr>
    </w:p>
    <w:p w:rsidR="0059144C" w:rsidRDefault="0059144C" w:rsidP="0059144C"/>
    <w:p w:rsidR="0059144C" w:rsidRDefault="0059144C" w:rsidP="0059144C"/>
    <w:p w:rsidR="00481E2A" w:rsidRDefault="00481E2A"/>
    <w:sectPr w:rsidR="00481E2A" w:rsidSect="0048384B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87AD1"/>
    <w:multiLevelType w:val="hybridMultilevel"/>
    <w:tmpl w:val="D69491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677E95"/>
    <w:multiLevelType w:val="hybridMultilevel"/>
    <w:tmpl w:val="F04AF67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33941C6"/>
    <w:multiLevelType w:val="hybridMultilevel"/>
    <w:tmpl w:val="2F645CEE"/>
    <w:lvl w:ilvl="0" w:tplc="0419000F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9D2849"/>
    <w:multiLevelType w:val="hybridMultilevel"/>
    <w:tmpl w:val="6F2ED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63170"/>
    <w:multiLevelType w:val="hybridMultilevel"/>
    <w:tmpl w:val="A42CC724"/>
    <w:lvl w:ilvl="0" w:tplc="FFFFFFFF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CD4780"/>
    <w:multiLevelType w:val="hybridMultilevel"/>
    <w:tmpl w:val="80523752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0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2">
    <w:nsid w:val="72922830"/>
    <w:multiLevelType w:val="hybridMultilevel"/>
    <w:tmpl w:val="F878AA3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4C0E81"/>
    <w:multiLevelType w:val="hybridMultilevel"/>
    <w:tmpl w:val="2E8C1770"/>
    <w:lvl w:ilvl="0" w:tplc="0419000F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94569D"/>
    <w:multiLevelType w:val="hybridMultilevel"/>
    <w:tmpl w:val="30664A06"/>
    <w:lvl w:ilvl="0" w:tplc="ECF035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8A657F3"/>
    <w:multiLevelType w:val="hybridMultilevel"/>
    <w:tmpl w:val="7A20C45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12"/>
  </w:num>
  <w:num w:numId="10">
    <w:abstractNumId w:val="21"/>
  </w:num>
  <w:num w:numId="11">
    <w:abstractNumId w:val="20"/>
  </w:num>
  <w:num w:numId="12">
    <w:abstractNumId w:val="27"/>
  </w:num>
  <w:num w:numId="13">
    <w:abstractNumId w:val="19"/>
  </w:num>
  <w:num w:numId="14">
    <w:abstractNumId w:val="23"/>
  </w:num>
  <w:num w:numId="15">
    <w:abstractNumId w:val="25"/>
  </w:num>
  <w:num w:numId="16">
    <w:abstractNumId w:val="22"/>
  </w:num>
  <w:num w:numId="17">
    <w:abstractNumId w:val="6"/>
  </w:num>
  <w:num w:numId="18">
    <w:abstractNumId w:val="11"/>
  </w:num>
  <w:num w:numId="19">
    <w:abstractNumId w:val="15"/>
  </w:num>
  <w:num w:numId="20">
    <w:abstractNumId w:val="4"/>
  </w:num>
  <w:num w:numId="21">
    <w:abstractNumId w:val="8"/>
  </w:num>
  <w:num w:numId="22">
    <w:abstractNumId w:val="13"/>
  </w:num>
  <w:num w:numId="23">
    <w:abstractNumId w:val="26"/>
  </w:num>
  <w:num w:numId="24">
    <w:abstractNumId w:val="2"/>
  </w:num>
  <w:num w:numId="25">
    <w:abstractNumId w:val="24"/>
  </w:num>
  <w:num w:numId="26">
    <w:abstractNumId w:val="7"/>
  </w:num>
  <w:num w:numId="27">
    <w:abstractNumId w:val="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144C"/>
    <w:rsid w:val="00481E2A"/>
    <w:rsid w:val="0059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44C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9144C"/>
    <w:pPr>
      <w:keepNext/>
      <w:widowControl w:val="0"/>
      <w:shd w:val="clear" w:color="auto" w:fill="FFFFFF"/>
      <w:tabs>
        <w:tab w:val="num" w:pos="576"/>
      </w:tabs>
      <w:autoSpaceDE w:val="0"/>
      <w:autoSpaceDN w:val="0"/>
      <w:adjustRightInd w:val="0"/>
      <w:ind w:left="576" w:hanging="576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59144C"/>
    <w:pPr>
      <w:keepNext/>
      <w:shd w:val="clear" w:color="auto" w:fill="FFFFFF"/>
      <w:tabs>
        <w:tab w:val="num" w:pos="720"/>
      </w:tabs>
      <w:ind w:left="720" w:hanging="720"/>
      <w:jc w:val="center"/>
      <w:outlineLvl w:val="2"/>
    </w:pPr>
    <w:rPr>
      <w:color w:val="000000"/>
      <w:szCs w:val="29"/>
    </w:rPr>
  </w:style>
  <w:style w:type="paragraph" w:styleId="4">
    <w:name w:val="heading 4"/>
    <w:basedOn w:val="a"/>
    <w:next w:val="a"/>
    <w:link w:val="40"/>
    <w:qFormat/>
    <w:rsid w:val="0059144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144C"/>
    <w:pPr>
      <w:keepNext/>
      <w:tabs>
        <w:tab w:val="num" w:pos="1008"/>
      </w:tabs>
      <w:ind w:left="1008" w:hanging="1008"/>
      <w:jc w:val="both"/>
      <w:outlineLvl w:val="4"/>
    </w:pPr>
  </w:style>
  <w:style w:type="paragraph" w:styleId="6">
    <w:name w:val="heading 6"/>
    <w:basedOn w:val="a"/>
    <w:next w:val="a"/>
    <w:link w:val="60"/>
    <w:qFormat/>
    <w:rsid w:val="0059144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144C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9144C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9144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914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144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9144C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914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14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144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1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1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9144C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link w:val="a4"/>
    <w:locked/>
    <w:rsid w:val="0059144C"/>
    <w:rPr>
      <w:sz w:val="24"/>
      <w:szCs w:val="24"/>
      <w:lang w:eastAsia="ar-SA"/>
    </w:rPr>
  </w:style>
  <w:style w:type="paragraph" w:styleId="a4">
    <w:name w:val="header"/>
    <w:basedOn w:val="a"/>
    <w:link w:val="a3"/>
    <w:rsid w:val="0059144C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4"/>
      <w:lang w:eastAsia="ar-SA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591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autoRedefine/>
    <w:rsid w:val="0059144C"/>
    <w:pPr>
      <w:spacing w:after="160" w:line="240" w:lineRule="exact"/>
    </w:pPr>
    <w:rPr>
      <w:szCs w:val="20"/>
      <w:lang w:val="en-US" w:eastAsia="en-US"/>
    </w:rPr>
  </w:style>
  <w:style w:type="character" w:customStyle="1" w:styleId="a6">
    <w:name w:val="Основной текст с отступом Знак"/>
    <w:link w:val="a7"/>
    <w:rsid w:val="0059144C"/>
    <w:rPr>
      <w:b/>
      <w:bCs/>
      <w:sz w:val="28"/>
      <w:szCs w:val="24"/>
      <w:lang w:eastAsia="ru-RU"/>
    </w:rPr>
  </w:style>
  <w:style w:type="paragraph" w:styleId="a7">
    <w:name w:val="Body Text Indent"/>
    <w:basedOn w:val="a"/>
    <w:link w:val="a6"/>
    <w:rsid w:val="0059144C"/>
    <w:pPr>
      <w:spacing w:after="120"/>
      <w:ind w:left="283"/>
    </w:pPr>
    <w:rPr>
      <w:rFonts w:asciiTheme="minorHAnsi" w:eastAsiaTheme="minorHAnsi" w:hAnsiTheme="minorHAnsi" w:cstheme="minorBidi"/>
      <w:b/>
      <w:bCs/>
    </w:rPr>
  </w:style>
  <w:style w:type="character" w:customStyle="1" w:styleId="12">
    <w:name w:val="Основной текст с отступом Знак1"/>
    <w:basedOn w:val="a0"/>
    <w:link w:val="a7"/>
    <w:uiPriority w:val="99"/>
    <w:semiHidden/>
    <w:rsid w:val="00591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9144C"/>
    <w:pPr>
      <w:jc w:val="both"/>
    </w:pPr>
  </w:style>
  <w:style w:type="character" w:customStyle="1" w:styleId="32">
    <w:name w:val="Основной текст 3 Знак"/>
    <w:basedOn w:val="a0"/>
    <w:link w:val="31"/>
    <w:rsid w:val="00591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9144C"/>
    <w:pPr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rsid w:val="0059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59144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91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91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1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5914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59144C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59144C"/>
    <w:rPr>
      <w:sz w:val="20"/>
      <w:szCs w:val="20"/>
      <w:lang w:val="en-US" w:eastAsia="en-US"/>
    </w:rPr>
  </w:style>
  <w:style w:type="character" w:customStyle="1" w:styleId="41">
    <w:name w:val=" Знак Знак4"/>
    <w:rsid w:val="0059144C"/>
    <w:rPr>
      <w:sz w:val="24"/>
      <w:szCs w:val="24"/>
      <w:lang w:val="ru-RU" w:eastAsia="ru-RU" w:bidi="ar-SA"/>
    </w:rPr>
  </w:style>
  <w:style w:type="paragraph" w:styleId="ae">
    <w:name w:val="footer"/>
    <w:basedOn w:val="a"/>
    <w:link w:val="af"/>
    <w:rsid w:val="0059144C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rsid w:val="0059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914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6">
    <w:name w:val=" Знак Знак16"/>
    <w:rsid w:val="0059144C"/>
    <w:rPr>
      <w:sz w:val="28"/>
      <w:szCs w:val="24"/>
      <w:lang w:val="ru-RU" w:eastAsia="ru-RU" w:bidi="ar-SA"/>
    </w:rPr>
  </w:style>
  <w:style w:type="paragraph" w:styleId="af0">
    <w:name w:val="Title"/>
    <w:basedOn w:val="a"/>
    <w:link w:val="af1"/>
    <w:qFormat/>
    <w:rsid w:val="0059144C"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5914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9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59144C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9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 Знак Знак Знак Знак Знак Знак Знак Знак Знак Знак Знак Знак Знак Знак Знак Знак"/>
    <w:basedOn w:val="a"/>
    <w:rsid w:val="005914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Знак Знак1"/>
    <w:locked/>
    <w:rsid w:val="0059144C"/>
    <w:rPr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rsid w:val="0059144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914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8009</Words>
  <Characters>45656</Characters>
  <Application>Microsoft Office Word</Application>
  <DocSecurity>0</DocSecurity>
  <Lines>380</Lines>
  <Paragraphs>107</Paragraphs>
  <ScaleCrop>false</ScaleCrop>
  <Company>Microsoft</Company>
  <LinksUpToDate>false</LinksUpToDate>
  <CharactersWithSpaces>53558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2020-12-28T06:42:00Z</dcterms:created>
  <dcterms:modified xsi:type="dcterms:W3CDTF">2020-12-28T06:43:00Z</dcterms:modified>
</cp:coreProperties>
</file>